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7C84E" w14:textId="36857CE7" w:rsidR="007D4F36" w:rsidRDefault="007D4F36" w:rsidP="007D4F36">
      <w:pPr>
        <w:tabs>
          <w:tab w:val="num" w:pos="720"/>
        </w:tabs>
        <w:spacing w:before="100" w:beforeAutospacing="1" w:after="100" w:afterAutospacing="1" w:line="240" w:lineRule="auto"/>
        <w:ind w:left="720" w:hanging="360"/>
      </w:pPr>
      <w:r>
        <w:t xml:space="preserve">High level goals for the Integrations with vendor to support the development of Database </w:t>
      </w:r>
      <w:r w:rsidR="000D7696">
        <w:t>Data Quality</w:t>
      </w:r>
    </w:p>
    <w:p w14:paraId="3A157B4A" w14:textId="6BC7B676" w:rsidR="000D7696" w:rsidRDefault="000D7696" w:rsidP="007D4F36">
      <w:pPr>
        <w:tabs>
          <w:tab w:val="num" w:pos="720"/>
        </w:tabs>
        <w:spacing w:before="100" w:beforeAutospacing="1" w:after="100" w:afterAutospacing="1" w:line="240" w:lineRule="auto"/>
        <w:ind w:left="720" w:hanging="360"/>
      </w:pPr>
      <w:r>
        <w:t xml:space="preserve">Many technical attempts to address data quality will not function unless they are part of the larger company culture driven from the top of the organization down to all operation and business levels.  </w:t>
      </w:r>
    </w:p>
    <w:p w14:paraId="67AFCFFD" w14:textId="4A110926" w:rsidR="000D7696" w:rsidRDefault="000D7696" w:rsidP="007D4F36">
      <w:pPr>
        <w:tabs>
          <w:tab w:val="num" w:pos="720"/>
        </w:tabs>
        <w:spacing w:before="100" w:beforeAutospacing="1" w:after="100" w:afterAutospacing="1" w:line="240" w:lineRule="auto"/>
        <w:ind w:left="720" w:hanging="360"/>
      </w:pPr>
      <w:r>
        <w:t>Roles to consider:</w:t>
      </w:r>
    </w:p>
    <w:p w14:paraId="25BC8244" w14:textId="7B1423CA" w:rsidR="00C1323F" w:rsidRDefault="00C1323F" w:rsidP="00C1323F">
      <w:pPr>
        <w:pStyle w:val="BodyText"/>
        <w:spacing w:before="5" w:line="283" w:lineRule="auto"/>
        <w:ind w:left="0" w:right="663"/>
        <w:jc w:val="both"/>
      </w:pPr>
      <w:r>
        <w:rPr>
          <w:color w:val="231F20"/>
          <w:w w:val="110"/>
        </w:rPr>
        <w:t>From the business side of the house, we’ll need representatives to ﬁll the following</w:t>
      </w:r>
      <w:r>
        <w:rPr>
          <w:color w:val="231F20"/>
          <w:spacing w:val="-5"/>
          <w:w w:val="110"/>
        </w:rPr>
        <w:t xml:space="preserve"> </w:t>
      </w:r>
      <w:r>
        <w:rPr>
          <w:color w:val="231F20"/>
          <w:w w:val="110"/>
        </w:rPr>
        <w:t>roles:</w:t>
      </w:r>
    </w:p>
    <w:p w14:paraId="4BDE41FF" w14:textId="001A80BA" w:rsidR="00C1323F" w:rsidRPr="00C1323F" w:rsidRDefault="00C1323F" w:rsidP="00C1323F">
      <w:pPr>
        <w:pStyle w:val="ListParagraph"/>
        <w:widowControl w:val="0"/>
        <w:numPr>
          <w:ilvl w:val="0"/>
          <w:numId w:val="22"/>
        </w:numPr>
        <w:tabs>
          <w:tab w:val="left" w:pos="1995"/>
        </w:tabs>
        <w:autoSpaceDE w:val="0"/>
        <w:autoSpaceDN w:val="0"/>
        <w:spacing w:before="100" w:after="0" w:line="264" w:lineRule="auto"/>
        <w:ind w:right="663"/>
        <w:jc w:val="both"/>
        <w:rPr>
          <w:sz w:val="21"/>
        </w:rPr>
      </w:pPr>
      <w:r w:rsidRPr="00C1323F">
        <w:rPr>
          <w:rFonts w:ascii="Book Antiqua" w:hAnsi="Book Antiqua"/>
          <w:b/>
          <w:color w:val="231F20"/>
          <w:sz w:val="21"/>
        </w:rPr>
        <w:t xml:space="preserve">Business sponsor. </w:t>
      </w:r>
      <w:r w:rsidRPr="00C1323F">
        <w:rPr>
          <w:color w:val="231F20"/>
          <w:sz w:val="21"/>
        </w:rPr>
        <w:t>The sponsor is the DW/BI system’s ultimate client, as well</w:t>
      </w:r>
      <w:r w:rsidRPr="00C1323F">
        <w:rPr>
          <w:color w:val="231F20"/>
          <w:spacing w:val="1"/>
          <w:sz w:val="21"/>
        </w:rPr>
        <w:t xml:space="preserve"> </w:t>
      </w:r>
      <w:r w:rsidRPr="00C1323F">
        <w:rPr>
          <w:color w:val="231F20"/>
          <w:w w:val="105"/>
          <w:sz w:val="21"/>
        </w:rPr>
        <w:t xml:space="preserve">as its strongest advocate. </w:t>
      </w:r>
    </w:p>
    <w:p w14:paraId="4A27E3BE" w14:textId="77777777" w:rsidR="00C1323F" w:rsidRPr="00C1323F" w:rsidRDefault="00C1323F" w:rsidP="00C1323F">
      <w:pPr>
        <w:widowControl w:val="0"/>
        <w:tabs>
          <w:tab w:val="left" w:pos="1995"/>
        </w:tabs>
        <w:autoSpaceDE w:val="0"/>
        <w:autoSpaceDN w:val="0"/>
        <w:spacing w:after="0" w:line="264" w:lineRule="auto"/>
        <w:ind w:right="663"/>
        <w:jc w:val="both"/>
        <w:rPr>
          <w:sz w:val="21"/>
        </w:rPr>
      </w:pPr>
    </w:p>
    <w:p w14:paraId="22B566EF" w14:textId="5E77C2F4" w:rsidR="00C1323F" w:rsidRPr="00C1323F" w:rsidRDefault="00C1323F" w:rsidP="00C1323F">
      <w:pPr>
        <w:pStyle w:val="ListParagraph"/>
        <w:widowControl w:val="0"/>
        <w:numPr>
          <w:ilvl w:val="0"/>
          <w:numId w:val="22"/>
        </w:numPr>
        <w:tabs>
          <w:tab w:val="left" w:pos="1995"/>
        </w:tabs>
        <w:autoSpaceDE w:val="0"/>
        <w:autoSpaceDN w:val="0"/>
        <w:spacing w:before="21" w:after="0" w:line="264" w:lineRule="auto"/>
        <w:ind w:right="662"/>
        <w:jc w:val="both"/>
        <w:rPr>
          <w:sz w:val="21"/>
        </w:rPr>
      </w:pPr>
      <w:r w:rsidRPr="00C1323F">
        <w:rPr>
          <w:rFonts w:ascii="Book Antiqua" w:hAnsi="Book Antiqua"/>
          <w:b/>
          <w:color w:val="231F20"/>
          <w:w w:val="105"/>
          <w:sz w:val="21"/>
        </w:rPr>
        <w:t xml:space="preserve">Business lead. </w:t>
      </w:r>
      <w:r w:rsidRPr="00C1323F">
        <w:rPr>
          <w:color w:val="231F20"/>
          <w:w w:val="105"/>
          <w:sz w:val="21"/>
        </w:rPr>
        <w:t>The business project lead is a well-respected person who is</w:t>
      </w:r>
      <w:r w:rsidRPr="00C1323F">
        <w:rPr>
          <w:color w:val="231F20"/>
          <w:spacing w:val="1"/>
          <w:w w:val="105"/>
          <w:sz w:val="21"/>
        </w:rPr>
        <w:t xml:space="preserve"> </w:t>
      </w:r>
      <w:r w:rsidRPr="00C1323F">
        <w:rPr>
          <w:color w:val="231F20"/>
          <w:w w:val="110"/>
          <w:sz w:val="21"/>
        </w:rPr>
        <w:t>highly</w:t>
      </w:r>
      <w:r w:rsidRPr="00C1323F">
        <w:rPr>
          <w:color w:val="231F20"/>
          <w:spacing w:val="-11"/>
          <w:w w:val="110"/>
          <w:sz w:val="21"/>
        </w:rPr>
        <w:t xml:space="preserve"> </w:t>
      </w:r>
      <w:r w:rsidRPr="00C1323F">
        <w:rPr>
          <w:color w:val="231F20"/>
          <w:w w:val="110"/>
          <w:sz w:val="21"/>
        </w:rPr>
        <w:t>involved</w:t>
      </w:r>
      <w:r w:rsidRPr="00C1323F">
        <w:rPr>
          <w:color w:val="231F20"/>
          <w:spacing w:val="-10"/>
          <w:w w:val="110"/>
          <w:sz w:val="21"/>
        </w:rPr>
        <w:t xml:space="preserve"> </w:t>
      </w:r>
      <w:r w:rsidRPr="00C1323F">
        <w:rPr>
          <w:color w:val="231F20"/>
          <w:w w:val="110"/>
          <w:sz w:val="21"/>
        </w:rPr>
        <w:t>in</w:t>
      </w:r>
      <w:r w:rsidRPr="00C1323F">
        <w:rPr>
          <w:color w:val="231F20"/>
          <w:spacing w:val="-10"/>
          <w:w w:val="110"/>
          <w:sz w:val="21"/>
        </w:rPr>
        <w:t xml:space="preserve"> </w:t>
      </w:r>
      <w:r w:rsidRPr="00C1323F">
        <w:rPr>
          <w:color w:val="231F20"/>
          <w:w w:val="110"/>
          <w:sz w:val="21"/>
        </w:rPr>
        <w:t>the</w:t>
      </w:r>
      <w:r w:rsidRPr="00C1323F">
        <w:rPr>
          <w:color w:val="231F20"/>
          <w:spacing w:val="-11"/>
          <w:w w:val="110"/>
          <w:sz w:val="21"/>
        </w:rPr>
        <w:t xml:space="preserve"> </w:t>
      </w:r>
      <w:r w:rsidRPr="00C1323F">
        <w:rPr>
          <w:color w:val="231F20"/>
          <w:w w:val="110"/>
          <w:sz w:val="21"/>
        </w:rPr>
        <w:t>project,</w:t>
      </w:r>
      <w:r w:rsidRPr="00C1323F">
        <w:rPr>
          <w:color w:val="231F20"/>
          <w:spacing w:val="-10"/>
          <w:w w:val="110"/>
          <w:sz w:val="21"/>
        </w:rPr>
        <w:t xml:space="preserve"> </w:t>
      </w:r>
      <w:r w:rsidRPr="00C1323F">
        <w:rPr>
          <w:color w:val="231F20"/>
          <w:w w:val="110"/>
          <w:sz w:val="21"/>
        </w:rPr>
        <w:t>communicating</w:t>
      </w:r>
      <w:r w:rsidRPr="00C1323F">
        <w:rPr>
          <w:color w:val="231F20"/>
          <w:spacing w:val="-10"/>
          <w:w w:val="110"/>
          <w:sz w:val="21"/>
        </w:rPr>
        <w:t xml:space="preserve"> </w:t>
      </w:r>
      <w:r w:rsidRPr="00C1323F">
        <w:rPr>
          <w:color w:val="231F20"/>
          <w:w w:val="110"/>
          <w:sz w:val="21"/>
        </w:rPr>
        <w:t>with</w:t>
      </w:r>
      <w:r w:rsidRPr="00C1323F">
        <w:rPr>
          <w:color w:val="231F20"/>
          <w:spacing w:val="-11"/>
          <w:w w:val="110"/>
          <w:sz w:val="21"/>
        </w:rPr>
        <w:t xml:space="preserve"> </w:t>
      </w:r>
      <w:r w:rsidRPr="00C1323F">
        <w:rPr>
          <w:color w:val="231F20"/>
          <w:w w:val="110"/>
          <w:sz w:val="21"/>
        </w:rPr>
        <w:t>the</w:t>
      </w:r>
      <w:r w:rsidRPr="00C1323F">
        <w:rPr>
          <w:color w:val="231F20"/>
          <w:spacing w:val="-10"/>
          <w:w w:val="110"/>
          <w:sz w:val="21"/>
        </w:rPr>
        <w:t xml:space="preserve"> </w:t>
      </w:r>
      <w:r w:rsidRPr="00C1323F">
        <w:rPr>
          <w:color w:val="231F20"/>
          <w:w w:val="110"/>
          <w:sz w:val="21"/>
        </w:rPr>
        <w:t>project</w:t>
      </w:r>
      <w:r w:rsidRPr="00C1323F">
        <w:rPr>
          <w:color w:val="231F20"/>
          <w:spacing w:val="-10"/>
          <w:w w:val="110"/>
          <w:sz w:val="21"/>
        </w:rPr>
        <w:t xml:space="preserve"> </w:t>
      </w:r>
      <w:r w:rsidRPr="00C1323F">
        <w:rPr>
          <w:color w:val="231F20"/>
          <w:w w:val="110"/>
          <w:sz w:val="21"/>
        </w:rPr>
        <w:t>manager</w:t>
      </w:r>
      <w:r w:rsidRPr="00C1323F">
        <w:rPr>
          <w:color w:val="231F20"/>
          <w:spacing w:val="-11"/>
          <w:w w:val="110"/>
          <w:sz w:val="21"/>
        </w:rPr>
        <w:t xml:space="preserve"> </w:t>
      </w:r>
      <w:r w:rsidRPr="00C1323F">
        <w:rPr>
          <w:color w:val="231F20"/>
          <w:w w:val="110"/>
          <w:sz w:val="21"/>
        </w:rPr>
        <w:t>on</w:t>
      </w:r>
      <w:r w:rsidRPr="00C1323F">
        <w:rPr>
          <w:color w:val="231F20"/>
          <w:spacing w:val="-55"/>
          <w:w w:val="110"/>
          <w:sz w:val="21"/>
        </w:rPr>
        <w:t xml:space="preserve"> </w:t>
      </w:r>
      <w:r w:rsidRPr="00C1323F">
        <w:rPr>
          <w:color w:val="231F20"/>
          <w:w w:val="110"/>
          <w:sz w:val="21"/>
        </w:rPr>
        <w:t>a</w:t>
      </w:r>
      <w:r w:rsidRPr="00C1323F">
        <w:rPr>
          <w:color w:val="231F20"/>
          <w:spacing w:val="-6"/>
          <w:w w:val="110"/>
          <w:sz w:val="21"/>
        </w:rPr>
        <w:t xml:space="preserve"> </w:t>
      </w:r>
      <w:r w:rsidRPr="00C1323F">
        <w:rPr>
          <w:color w:val="231F20"/>
          <w:w w:val="110"/>
          <w:sz w:val="21"/>
        </w:rPr>
        <w:t>daily</w:t>
      </w:r>
      <w:r w:rsidRPr="00C1323F">
        <w:rPr>
          <w:color w:val="231F20"/>
          <w:spacing w:val="-6"/>
          <w:w w:val="110"/>
          <w:sz w:val="21"/>
        </w:rPr>
        <w:t xml:space="preserve"> </w:t>
      </w:r>
      <w:r w:rsidRPr="00C1323F">
        <w:rPr>
          <w:color w:val="231F20"/>
          <w:w w:val="110"/>
          <w:sz w:val="21"/>
        </w:rPr>
        <w:t>basis.</w:t>
      </w:r>
      <w:r w:rsidRPr="00C1323F">
        <w:rPr>
          <w:color w:val="231F20"/>
          <w:spacing w:val="-5"/>
          <w:w w:val="110"/>
          <w:sz w:val="21"/>
        </w:rPr>
        <w:t xml:space="preserve"> </w:t>
      </w:r>
    </w:p>
    <w:p w14:paraId="035682DA" w14:textId="0BE590EC" w:rsidR="00C1323F" w:rsidRPr="008B487C" w:rsidRDefault="00C1323F" w:rsidP="00C1323F">
      <w:pPr>
        <w:pStyle w:val="ListParagraph"/>
        <w:widowControl w:val="0"/>
        <w:numPr>
          <w:ilvl w:val="0"/>
          <w:numId w:val="22"/>
        </w:numPr>
        <w:tabs>
          <w:tab w:val="num" w:pos="720"/>
          <w:tab w:val="left" w:pos="1995"/>
        </w:tabs>
        <w:autoSpaceDE w:val="0"/>
        <w:autoSpaceDN w:val="0"/>
        <w:spacing w:after="0" w:line="240" w:lineRule="auto"/>
        <w:ind w:right="662"/>
        <w:jc w:val="both"/>
      </w:pPr>
      <w:r w:rsidRPr="00C1323F">
        <w:rPr>
          <w:rFonts w:ascii="Book Antiqua" w:hAnsi="Book Antiqua"/>
          <w:b/>
          <w:color w:val="231F20"/>
          <w:spacing w:val="-1"/>
          <w:w w:val="105"/>
          <w:sz w:val="21"/>
        </w:rPr>
        <w:t>Business</w:t>
      </w:r>
      <w:r w:rsidRPr="00C1323F">
        <w:rPr>
          <w:rFonts w:ascii="Book Antiqua" w:hAnsi="Book Antiqua"/>
          <w:b/>
          <w:color w:val="231F20"/>
          <w:spacing w:val="-11"/>
          <w:w w:val="105"/>
          <w:sz w:val="21"/>
        </w:rPr>
        <w:t xml:space="preserve"> </w:t>
      </w:r>
      <w:r w:rsidRPr="00C1323F">
        <w:rPr>
          <w:rFonts w:ascii="Book Antiqua" w:hAnsi="Book Antiqua"/>
          <w:b/>
          <w:color w:val="231F20"/>
          <w:spacing w:val="-1"/>
          <w:w w:val="105"/>
          <w:sz w:val="21"/>
        </w:rPr>
        <w:t>users.</w:t>
      </w:r>
      <w:r w:rsidRPr="00C1323F">
        <w:rPr>
          <w:rFonts w:ascii="Book Antiqua" w:hAnsi="Book Antiqua"/>
          <w:b/>
          <w:color w:val="231F20"/>
          <w:spacing w:val="-13"/>
          <w:w w:val="105"/>
          <w:sz w:val="21"/>
        </w:rPr>
        <w:t xml:space="preserve"> </w:t>
      </w:r>
      <w:r w:rsidRPr="00C1323F">
        <w:rPr>
          <w:color w:val="231F20"/>
          <w:spacing w:val="-1"/>
          <w:w w:val="105"/>
          <w:sz w:val="21"/>
        </w:rPr>
        <w:t>Optimally,</w:t>
      </w:r>
      <w:r w:rsidRPr="00C1323F">
        <w:rPr>
          <w:color w:val="231F20"/>
          <w:spacing w:val="-12"/>
          <w:w w:val="105"/>
          <w:sz w:val="21"/>
        </w:rPr>
        <w:t xml:space="preserve"> </w:t>
      </w:r>
      <w:r w:rsidRPr="00C1323F">
        <w:rPr>
          <w:color w:val="231F20"/>
          <w:spacing w:val="-1"/>
          <w:w w:val="105"/>
          <w:sz w:val="21"/>
        </w:rPr>
        <w:t>the</w:t>
      </w:r>
      <w:r w:rsidRPr="00C1323F">
        <w:rPr>
          <w:color w:val="231F20"/>
          <w:spacing w:val="-13"/>
          <w:w w:val="105"/>
          <w:sz w:val="21"/>
        </w:rPr>
        <w:t xml:space="preserve"> </w:t>
      </w:r>
      <w:r w:rsidRPr="00C1323F">
        <w:rPr>
          <w:color w:val="231F20"/>
          <w:spacing w:val="-1"/>
          <w:w w:val="105"/>
          <w:sz w:val="21"/>
        </w:rPr>
        <w:t>business</w:t>
      </w:r>
      <w:r w:rsidRPr="00C1323F">
        <w:rPr>
          <w:color w:val="231F20"/>
          <w:spacing w:val="-13"/>
          <w:w w:val="105"/>
          <w:sz w:val="21"/>
        </w:rPr>
        <w:t xml:space="preserve"> </w:t>
      </w:r>
      <w:r w:rsidRPr="00C1323F">
        <w:rPr>
          <w:color w:val="231F20"/>
          <w:spacing w:val="-1"/>
          <w:w w:val="105"/>
          <w:sz w:val="21"/>
        </w:rPr>
        <w:t>users</w:t>
      </w:r>
      <w:r w:rsidRPr="00C1323F">
        <w:rPr>
          <w:color w:val="231F20"/>
          <w:spacing w:val="-12"/>
          <w:w w:val="105"/>
          <w:sz w:val="21"/>
        </w:rPr>
        <w:t xml:space="preserve"> </w:t>
      </w:r>
      <w:r w:rsidRPr="00C1323F">
        <w:rPr>
          <w:color w:val="231F20"/>
          <w:spacing w:val="-1"/>
          <w:w w:val="105"/>
          <w:sz w:val="21"/>
        </w:rPr>
        <w:t>are</w:t>
      </w:r>
      <w:r w:rsidRPr="00C1323F">
        <w:rPr>
          <w:color w:val="231F20"/>
          <w:spacing w:val="-13"/>
          <w:w w:val="105"/>
          <w:sz w:val="21"/>
        </w:rPr>
        <w:t xml:space="preserve"> </w:t>
      </w:r>
      <w:r w:rsidRPr="00C1323F">
        <w:rPr>
          <w:color w:val="231F20"/>
          <w:w w:val="105"/>
          <w:sz w:val="21"/>
        </w:rPr>
        <w:t>the</w:t>
      </w:r>
      <w:r w:rsidRPr="00C1323F">
        <w:rPr>
          <w:color w:val="231F20"/>
          <w:spacing w:val="-12"/>
          <w:w w:val="105"/>
          <w:sz w:val="21"/>
        </w:rPr>
        <w:t xml:space="preserve"> </w:t>
      </w:r>
      <w:r w:rsidRPr="00C1323F">
        <w:rPr>
          <w:color w:val="231F20"/>
          <w:w w:val="105"/>
          <w:sz w:val="21"/>
        </w:rPr>
        <w:t>enthusiastic</w:t>
      </w:r>
      <w:r w:rsidRPr="00C1323F">
        <w:rPr>
          <w:color w:val="231F20"/>
          <w:spacing w:val="-13"/>
          <w:w w:val="105"/>
          <w:sz w:val="21"/>
        </w:rPr>
        <w:t xml:space="preserve"> </w:t>
      </w:r>
      <w:r w:rsidRPr="00C1323F">
        <w:rPr>
          <w:color w:val="231F20"/>
          <w:w w:val="105"/>
          <w:sz w:val="21"/>
        </w:rPr>
        <w:t>fans</w:t>
      </w:r>
      <w:r w:rsidRPr="00C1323F">
        <w:rPr>
          <w:color w:val="231F20"/>
          <w:spacing w:val="-13"/>
          <w:w w:val="105"/>
          <w:sz w:val="21"/>
        </w:rPr>
        <w:t xml:space="preserve"> </w:t>
      </w:r>
      <w:r w:rsidRPr="00C1323F">
        <w:rPr>
          <w:color w:val="231F20"/>
          <w:w w:val="105"/>
          <w:sz w:val="21"/>
        </w:rPr>
        <w:t>of</w:t>
      </w:r>
      <w:r w:rsidRPr="00C1323F">
        <w:rPr>
          <w:color w:val="231F20"/>
          <w:spacing w:val="-12"/>
          <w:w w:val="105"/>
          <w:sz w:val="21"/>
        </w:rPr>
        <w:t xml:space="preserve"> </w:t>
      </w:r>
      <w:r w:rsidRPr="00C1323F">
        <w:rPr>
          <w:color w:val="231F20"/>
          <w:w w:val="105"/>
          <w:sz w:val="21"/>
        </w:rPr>
        <w:t>the</w:t>
      </w:r>
      <w:r w:rsidRPr="00C1323F">
        <w:rPr>
          <w:color w:val="231F20"/>
          <w:spacing w:val="1"/>
          <w:w w:val="105"/>
          <w:sz w:val="21"/>
        </w:rPr>
        <w:t xml:space="preserve"> </w:t>
      </w:r>
      <w:r w:rsidRPr="00C1323F">
        <w:rPr>
          <w:color w:val="231F20"/>
          <w:w w:val="105"/>
          <w:sz w:val="21"/>
        </w:rPr>
        <w:t>DW/BI environment. You need to involve them early and often, beginning</w:t>
      </w:r>
      <w:r w:rsidRPr="00C1323F">
        <w:rPr>
          <w:color w:val="231F20"/>
          <w:spacing w:val="1"/>
          <w:w w:val="105"/>
          <w:sz w:val="21"/>
        </w:rPr>
        <w:t xml:space="preserve"> </w:t>
      </w:r>
      <w:r w:rsidRPr="00C1323F">
        <w:rPr>
          <w:color w:val="231F20"/>
          <w:w w:val="110"/>
          <w:sz w:val="21"/>
        </w:rPr>
        <w:t>with</w:t>
      </w:r>
      <w:r w:rsidRPr="00C1323F">
        <w:rPr>
          <w:color w:val="231F20"/>
          <w:spacing w:val="11"/>
          <w:w w:val="110"/>
          <w:sz w:val="21"/>
        </w:rPr>
        <w:t xml:space="preserve"> </w:t>
      </w:r>
      <w:r w:rsidRPr="00C1323F">
        <w:rPr>
          <w:color w:val="231F20"/>
          <w:w w:val="110"/>
          <w:sz w:val="21"/>
        </w:rPr>
        <w:t>the</w:t>
      </w:r>
      <w:r w:rsidRPr="00C1323F">
        <w:rPr>
          <w:color w:val="231F20"/>
          <w:spacing w:val="12"/>
          <w:w w:val="110"/>
          <w:sz w:val="21"/>
        </w:rPr>
        <w:t xml:space="preserve"> </w:t>
      </w:r>
      <w:r w:rsidRPr="00C1323F">
        <w:rPr>
          <w:color w:val="231F20"/>
          <w:w w:val="110"/>
          <w:sz w:val="21"/>
        </w:rPr>
        <w:t>project</w:t>
      </w:r>
      <w:r w:rsidRPr="00C1323F">
        <w:rPr>
          <w:color w:val="231F20"/>
          <w:spacing w:val="12"/>
          <w:w w:val="110"/>
          <w:sz w:val="21"/>
        </w:rPr>
        <w:t xml:space="preserve"> </w:t>
      </w:r>
      <w:r w:rsidRPr="00C1323F">
        <w:rPr>
          <w:color w:val="231F20"/>
          <w:w w:val="110"/>
          <w:sz w:val="21"/>
        </w:rPr>
        <w:t>scope</w:t>
      </w:r>
      <w:r w:rsidRPr="00C1323F">
        <w:rPr>
          <w:color w:val="231F20"/>
          <w:spacing w:val="12"/>
          <w:w w:val="110"/>
          <w:sz w:val="21"/>
        </w:rPr>
        <w:t xml:space="preserve"> </w:t>
      </w:r>
      <w:r w:rsidRPr="00C1323F">
        <w:rPr>
          <w:color w:val="231F20"/>
          <w:w w:val="110"/>
          <w:sz w:val="21"/>
        </w:rPr>
        <w:t>and</w:t>
      </w:r>
      <w:r w:rsidRPr="00C1323F">
        <w:rPr>
          <w:color w:val="231F20"/>
          <w:spacing w:val="12"/>
          <w:w w:val="110"/>
          <w:sz w:val="21"/>
        </w:rPr>
        <w:t xml:space="preserve"> </w:t>
      </w:r>
      <w:r w:rsidRPr="00C1323F">
        <w:rPr>
          <w:color w:val="231F20"/>
          <w:w w:val="110"/>
          <w:sz w:val="21"/>
        </w:rPr>
        <w:t>business</w:t>
      </w:r>
      <w:r w:rsidRPr="00C1323F">
        <w:rPr>
          <w:color w:val="231F20"/>
          <w:spacing w:val="12"/>
          <w:w w:val="110"/>
          <w:sz w:val="21"/>
        </w:rPr>
        <w:t xml:space="preserve"> </w:t>
      </w:r>
      <w:r w:rsidRPr="00C1323F">
        <w:rPr>
          <w:color w:val="231F20"/>
          <w:w w:val="110"/>
          <w:sz w:val="21"/>
        </w:rPr>
        <w:t>requirements.</w:t>
      </w:r>
    </w:p>
    <w:p w14:paraId="1D38190F" w14:textId="77777777" w:rsidR="00FF0273" w:rsidRDefault="00FF0273" w:rsidP="008B487C">
      <w:pPr>
        <w:widowControl w:val="0"/>
        <w:tabs>
          <w:tab w:val="num" w:pos="720"/>
          <w:tab w:val="left" w:pos="1995"/>
        </w:tabs>
        <w:autoSpaceDE w:val="0"/>
        <w:autoSpaceDN w:val="0"/>
        <w:spacing w:after="0" w:line="240" w:lineRule="auto"/>
        <w:ind w:right="662"/>
        <w:jc w:val="both"/>
      </w:pPr>
    </w:p>
    <w:p w14:paraId="00F57020" w14:textId="2315FA82" w:rsidR="008B487C" w:rsidRDefault="008B487C" w:rsidP="008B487C">
      <w:pPr>
        <w:widowControl w:val="0"/>
        <w:tabs>
          <w:tab w:val="num" w:pos="720"/>
          <w:tab w:val="left" w:pos="1995"/>
        </w:tabs>
        <w:autoSpaceDE w:val="0"/>
        <w:autoSpaceDN w:val="0"/>
        <w:spacing w:after="0" w:line="240" w:lineRule="auto"/>
        <w:ind w:right="662"/>
        <w:jc w:val="both"/>
      </w:pPr>
      <w:r>
        <w:t>From the business or IT.</w:t>
      </w:r>
    </w:p>
    <w:p w14:paraId="3B1F67A8" w14:textId="77777777" w:rsidR="00CA366F" w:rsidRDefault="000D7696" w:rsidP="000D7696">
      <w:pPr>
        <w:pStyle w:val="ListParagraph"/>
        <w:numPr>
          <w:ilvl w:val="0"/>
          <w:numId w:val="12"/>
        </w:numPr>
        <w:tabs>
          <w:tab w:val="num" w:pos="720"/>
        </w:tabs>
        <w:spacing w:before="100" w:beforeAutospacing="1" w:after="100" w:afterAutospacing="1" w:line="240" w:lineRule="auto"/>
      </w:pPr>
      <w:r>
        <w:t>Data Steward – responsible for driving the organization</w:t>
      </w:r>
      <w:r w:rsidR="00CA366F">
        <w:t>al</w:t>
      </w:r>
      <w:r>
        <w:t xml:space="preserve"> agreement on the definition, business rules and</w:t>
      </w:r>
      <w:r w:rsidR="00CA366F">
        <w:t xml:space="preserve"> subject areas mastered in the data warehouse.  Typically this role belongs to the subject matter expert for the business and being able to address cross-functional issues across the company is key to that success.</w:t>
      </w:r>
    </w:p>
    <w:p w14:paraId="512D79A7" w14:textId="573345A5" w:rsidR="00CA366F" w:rsidRDefault="00CA366F" w:rsidP="00CA366F">
      <w:pPr>
        <w:pStyle w:val="ListParagraph"/>
        <w:numPr>
          <w:ilvl w:val="0"/>
          <w:numId w:val="12"/>
        </w:numPr>
        <w:tabs>
          <w:tab w:val="num" w:pos="720"/>
        </w:tabs>
        <w:spacing w:before="100" w:beforeAutospacing="1" w:after="100" w:afterAutospacing="1" w:line="240" w:lineRule="auto"/>
      </w:pPr>
      <w:r>
        <w:t>Quality Assurance Analysts who ensure the data loaded into the warehouse is accurate and complete.  Identifying data errors and owning that correction thru to final resolution.</w:t>
      </w:r>
      <w:r w:rsidR="00C86CDA">
        <w:t xml:space="preserve">  Verifing the business integrity of the BI system is critical for this role.  Data Quality errors are the indication of broken business processes.</w:t>
      </w:r>
    </w:p>
    <w:p w14:paraId="532ABB1E" w14:textId="77777777" w:rsidR="008B487C" w:rsidRPr="008B487C" w:rsidRDefault="008B487C" w:rsidP="008B487C">
      <w:pPr>
        <w:pStyle w:val="ListParagraph"/>
        <w:widowControl w:val="0"/>
        <w:numPr>
          <w:ilvl w:val="0"/>
          <w:numId w:val="12"/>
        </w:numPr>
        <w:tabs>
          <w:tab w:val="left" w:pos="1995"/>
        </w:tabs>
        <w:autoSpaceDE w:val="0"/>
        <w:autoSpaceDN w:val="0"/>
        <w:spacing w:after="0" w:line="276" w:lineRule="exact"/>
        <w:contextualSpacing w:val="0"/>
        <w:jc w:val="both"/>
        <w:rPr>
          <w:sz w:val="21"/>
        </w:rPr>
      </w:pPr>
      <w:r>
        <w:rPr>
          <w:rFonts w:ascii="Book Antiqua" w:hAnsi="Book Antiqua"/>
          <w:b/>
          <w:color w:val="231F20"/>
          <w:sz w:val="21"/>
        </w:rPr>
        <w:t>BI</w:t>
      </w:r>
      <w:r>
        <w:rPr>
          <w:rFonts w:ascii="Book Antiqua" w:hAnsi="Book Antiqua"/>
          <w:b/>
          <w:color w:val="231F20"/>
          <w:spacing w:val="1"/>
          <w:sz w:val="21"/>
        </w:rPr>
        <w:t xml:space="preserve"> </w:t>
      </w:r>
      <w:r>
        <w:rPr>
          <w:rFonts w:ascii="Book Antiqua" w:hAnsi="Book Antiqua"/>
          <w:b/>
          <w:color w:val="231F20"/>
          <w:sz w:val="21"/>
        </w:rPr>
        <w:t>application</w:t>
      </w:r>
      <w:r>
        <w:rPr>
          <w:rFonts w:ascii="Book Antiqua" w:hAnsi="Book Antiqua"/>
          <w:b/>
          <w:color w:val="231F20"/>
          <w:spacing w:val="1"/>
          <w:sz w:val="21"/>
        </w:rPr>
        <w:t xml:space="preserve"> </w:t>
      </w:r>
      <w:r>
        <w:rPr>
          <w:rFonts w:ascii="Book Antiqua" w:hAnsi="Book Antiqua"/>
          <w:b/>
          <w:color w:val="231F20"/>
          <w:sz w:val="21"/>
        </w:rPr>
        <w:t xml:space="preserve">designer/developer. </w:t>
      </w:r>
      <w:r>
        <w:rPr>
          <w:color w:val="231F20"/>
          <w:sz w:val="21"/>
        </w:rPr>
        <w:t>BI</w:t>
      </w:r>
      <w:r>
        <w:rPr>
          <w:color w:val="231F20"/>
          <w:spacing w:val="-1"/>
          <w:sz w:val="21"/>
        </w:rPr>
        <w:t xml:space="preserve"> </w:t>
      </w:r>
      <w:r>
        <w:rPr>
          <w:color w:val="231F20"/>
          <w:sz w:val="21"/>
        </w:rPr>
        <w:t>application resources</w:t>
      </w:r>
      <w:r>
        <w:rPr>
          <w:color w:val="231F20"/>
          <w:spacing w:val="-1"/>
          <w:sz w:val="21"/>
        </w:rPr>
        <w:t xml:space="preserve"> </w:t>
      </w:r>
      <w:r>
        <w:rPr>
          <w:color w:val="231F20"/>
          <w:sz w:val="21"/>
        </w:rPr>
        <w:t xml:space="preserve">are responsible </w:t>
      </w:r>
      <w:r w:rsidRPr="008B487C">
        <w:rPr>
          <w:color w:val="231F20"/>
          <w:w w:val="110"/>
        </w:rPr>
        <w:t>for</w:t>
      </w:r>
      <w:r w:rsidRPr="008B487C">
        <w:rPr>
          <w:color w:val="231F20"/>
          <w:spacing w:val="-9"/>
          <w:w w:val="110"/>
        </w:rPr>
        <w:t xml:space="preserve"> </w:t>
      </w:r>
      <w:r w:rsidRPr="008B487C">
        <w:rPr>
          <w:color w:val="231F20"/>
          <w:w w:val="110"/>
        </w:rPr>
        <w:t>designing</w:t>
      </w:r>
      <w:r w:rsidRPr="008B487C">
        <w:rPr>
          <w:color w:val="231F20"/>
          <w:spacing w:val="-8"/>
          <w:w w:val="110"/>
        </w:rPr>
        <w:t xml:space="preserve"> </w:t>
      </w:r>
      <w:r w:rsidRPr="008B487C">
        <w:rPr>
          <w:color w:val="231F20"/>
          <w:w w:val="110"/>
        </w:rPr>
        <w:t>and</w:t>
      </w:r>
      <w:r w:rsidRPr="008B487C">
        <w:rPr>
          <w:color w:val="231F20"/>
          <w:spacing w:val="-8"/>
          <w:w w:val="110"/>
        </w:rPr>
        <w:t xml:space="preserve"> </w:t>
      </w:r>
      <w:r w:rsidRPr="008B487C">
        <w:rPr>
          <w:color w:val="231F20"/>
          <w:w w:val="110"/>
        </w:rPr>
        <w:t>developing</w:t>
      </w:r>
      <w:r w:rsidRPr="008B487C">
        <w:rPr>
          <w:color w:val="231F20"/>
          <w:spacing w:val="-8"/>
          <w:w w:val="110"/>
        </w:rPr>
        <w:t xml:space="preserve"> </w:t>
      </w:r>
      <w:r w:rsidRPr="008B487C">
        <w:rPr>
          <w:color w:val="231F20"/>
          <w:w w:val="110"/>
        </w:rPr>
        <w:t>the</w:t>
      </w:r>
      <w:r w:rsidRPr="008B487C">
        <w:rPr>
          <w:color w:val="231F20"/>
          <w:spacing w:val="-8"/>
          <w:w w:val="110"/>
        </w:rPr>
        <w:t xml:space="preserve"> </w:t>
      </w:r>
      <w:r w:rsidRPr="008B487C">
        <w:rPr>
          <w:color w:val="231F20"/>
          <w:w w:val="110"/>
        </w:rPr>
        <w:t>starter</w:t>
      </w:r>
      <w:r w:rsidRPr="008B487C">
        <w:rPr>
          <w:color w:val="231F20"/>
          <w:spacing w:val="-8"/>
          <w:w w:val="110"/>
        </w:rPr>
        <w:t xml:space="preserve"> </w:t>
      </w:r>
      <w:r w:rsidRPr="008B487C">
        <w:rPr>
          <w:color w:val="231F20"/>
          <w:w w:val="110"/>
        </w:rPr>
        <w:t>set</w:t>
      </w:r>
      <w:r w:rsidRPr="008B487C">
        <w:rPr>
          <w:color w:val="231F20"/>
          <w:spacing w:val="-9"/>
          <w:w w:val="110"/>
        </w:rPr>
        <w:t xml:space="preserve"> </w:t>
      </w:r>
      <w:r w:rsidRPr="008B487C">
        <w:rPr>
          <w:color w:val="231F20"/>
          <w:w w:val="110"/>
        </w:rPr>
        <w:t>of</w:t>
      </w:r>
      <w:r w:rsidRPr="008B487C">
        <w:rPr>
          <w:color w:val="231F20"/>
          <w:spacing w:val="-8"/>
          <w:w w:val="110"/>
        </w:rPr>
        <w:t xml:space="preserve"> </w:t>
      </w:r>
      <w:r w:rsidRPr="008B487C">
        <w:rPr>
          <w:color w:val="231F20"/>
          <w:w w:val="110"/>
        </w:rPr>
        <w:t>analytic</w:t>
      </w:r>
      <w:r w:rsidRPr="008B487C">
        <w:rPr>
          <w:color w:val="231F20"/>
          <w:spacing w:val="-8"/>
          <w:w w:val="110"/>
        </w:rPr>
        <w:t xml:space="preserve"> </w:t>
      </w:r>
      <w:r w:rsidRPr="008B487C">
        <w:rPr>
          <w:color w:val="231F20"/>
          <w:w w:val="110"/>
        </w:rPr>
        <w:t>templates,</w:t>
      </w:r>
      <w:r w:rsidRPr="008B487C">
        <w:rPr>
          <w:color w:val="231F20"/>
          <w:spacing w:val="-8"/>
          <w:w w:val="110"/>
        </w:rPr>
        <w:t xml:space="preserve"> </w:t>
      </w:r>
      <w:r w:rsidRPr="008B487C">
        <w:rPr>
          <w:color w:val="231F20"/>
          <w:w w:val="110"/>
        </w:rPr>
        <w:t>as</w:t>
      </w:r>
      <w:r w:rsidRPr="008B487C">
        <w:rPr>
          <w:color w:val="231F20"/>
          <w:spacing w:val="-8"/>
          <w:w w:val="110"/>
        </w:rPr>
        <w:t xml:space="preserve"> </w:t>
      </w:r>
      <w:r w:rsidRPr="008B487C">
        <w:rPr>
          <w:color w:val="231F20"/>
          <w:w w:val="110"/>
        </w:rPr>
        <w:t>well</w:t>
      </w:r>
      <w:r w:rsidRPr="008B487C">
        <w:rPr>
          <w:color w:val="231F20"/>
          <w:spacing w:val="-8"/>
          <w:w w:val="110"/>
        </w:rPr>
        <w:t xml:space="preserve"> </w:t>
      </w:r>
      <w:r w:rsidRPr="008B487C">
        <w:rPr>
          <w:color w:val="231F20"/>
          <w:w w:val="110"/>
        </w:rPr>
        <w:t>as</w:t>
      </w:r>
      <w:r w:rsidRPr="008B487C">
        <w:rPr>
          <w:color w:val="231F20"/>
          <w:spacing w:val="-56"/>
          <w:w w:val="110"/>
        </w:rPr>
        <w:t xml:space="preserve"> </w:t>
      </w:r>
      <w:r w:rsidRPr="008B487C">
        <w:rPr>
          <w:color w:val="231F20"/>
          <w:w w:val="110"/>
        </w:rPr>
        <w:t>providing</w:t>
      </w:r>
      <w:r w:rsidRPr="008B487C">
        <w:rPr>
          <w:color w:val="231F20"/>
          <w:spacing w:val="-6"/>
          <w:w w:val="110"/>
        </w:rPr>
        <w:t xml:space="preserve"> </w:t>
      </w:r>
      <w:r w:rsidRPr="008B487C">
        <w:rPr>
          <w:color w:val="231F20"/>
          <w:w w:val="110"/>
        </w:rPr>
        <w:t>ongoing</w:t>
      </w:r>
      <w:r w:rsidRPr="008B487C">
        <w:rPr>
          <w:color w:val="231F20"/>
          <w:spacing w:val="-6"/>
          <w:w w:val="110"/>
        </w:rPr>
        <w:t xml:space="preserve"> </w:t>
      </w:r>
      <w:r w:rsidRPr="008B487C">
        <w:rPr>
          <w:color w:val="231F20"/>
          <w:w w:val="110"/>
        </w:rPr>
        <w:t>BI</w:t>
      </w:r>
      <w:r w:rsidRPr="008B487C">
        <w:rPr>
          <w:color w:val="231F20"/>
          <w:spacing w:val="-6"/>
          <w:w w:val="110"/>
        </w:rPr>
        <w:t xml:space="preserve"> </w:t>
      </w:r>
      <w:r w:rsidRPr="008B487C">
        <w:rPr>
          <w:color w:val="231F20"/>
          <w:w w:val="110"/>
        </w:rPr>
        <w:t>application</w:t>
      </w:r>
      <w:r w:rsidRPr="008B487C">
        <w:rPr>
          <w:color w:val="231F20"/>
          <w:spacing w:val="-6"/>
          <w:w w:val="110"/>
        </w:rPr>
        <w:t xml:space="preserve"> </w:t>
      </w:r>
      <w:r w:rsidRPr="008B487C">
        <w:rPr>
          <w:color w:val="231F20"/>
          <w:w w:val="110"/>
        </w:rPr>
        <w:t>support.</w:t>
      </w:r>
    </w:p>
    <w:p w14:paraId="4DA69DCB" w14:textId="77777777" w:rsidR="008B487C" w:rsidRPr="008B487C" w:rsidRDefault="008B487C" w:rsidP="008B487C">
      <w:pPr>
        <w:pStyle w:val="ListParagraph"/>
        <w:widowControl w:val="0"/>
        <w:numPr>
          <w:ilvl w:val="0"/>
          <w:numId w:val="12"/>
        </w:numPr>
        <w:tabs>
          <w:tab w:val="left" w:pos="1995"/>
        </w:tabs>
        <w:autoSpaceDE w:val="0"/>
        <w:autoSpaceDN w:val="0"/>
        <w:spacing w:after="0" w:line="276" w:lineRule="exact"/>
        <w:contextualSpacing w:val="0"/>
        <w:jc w:val="both"/>
        <w:rPr>
          <w:sz w:val="21"/>
        </w:rPr>
      </w:pPr>
      <w:r w:rsidRPr="008B487C">
        <w:rPr>
          <w:rFonts w:ascii="Book Antiqua" w:hAnsi="Book Antiqua"/>
          <w:b/>
          <w:color w:val="231F20"/>
          <w:w w:val="105"/>
          <w:sz w:val="21"/>
        </w:rPr>
        <w:t xml:space="preserve">Project manager. </w:t>
      </w:r>
      <w:r w:rsidRPr="008B487C">
        <w:rPr>
          <w:color w:val="231F20"/>
          <w:w w:val="105"/>
          <w:sz w:val="21"/>
        </w:rPr>
        <w:t>The project manager is a critical position. This person</w:t>
      </w:r>
      <w:r w:rsidRPr="008B487C">
        <w:rPr>
          <w:color w:val="231F20"/>
          <w:spacing w:val="1"/>
          <w:w w:val="105"/>
          <w:sz w:val="21"/>
        </w:rPr>
        <w:t xml:space="preserve"> </w:t>
      </w:r>
      <w:r w:rsidRPr="008B487C">
        <w:rPr>
          <w:color w:val="231F20"/>
          <w:w w:val="110"/>
          <w:sz w:val="21"/>
        </w:rPr>
        <w:t>should be comfortable with and respected by business executives, as well</w:t>
      </w:r>
      <w:r w:rsidRPr="008B487C">
        <w:rPr>
          <w:color w:val="231F20"/>
          <w:spacing w:val="1"/>
          <w:w w:val="110"/>
          <w:sz w:val="21"/>
        </w:rPr>
        <w:t xml:space="preserve"> </w:t>
      </w:r>
      <w:r w:rsidRPr="008B487C">
        <w:rPr>
          <w:color w:val="231F20"/>
          <w:w w:val="110"/>
          <w:sz w:val="21"/>
        </w:rPr>
        <w:t>as technical resources. The project manager’s communication and project</w:t>
      </w:r>
      <w:r w:rsidRPr="008B487C">
        <w:rPr>
          <w:color w:val="231F20"/>
          <w:spacing w:val="1"/>
          <w:w w:val="110"/>
          <w:sz w:val="21"/>
        </w:rPr>
        <w:t xml:space="preserve"> </w:t>
      </w:r>
      <w:r w:rsidRPr="008B487C">
        <w:rPr>
          <w:color w:val="231F20"/>
          <w:w w:val="110"/>
          <w:sz w:val="21"/>
        </w:rPr>
        <w:t>management</w:t>
      </w:r>
      <w:r w:rsidRPr="008B487C">
        <w:rPr>
          <w:color w:val="231F20"/>
          <w:spacing w:val="-5"/>
          <w:w w:val="110"/>
          <w:sz w:val="21"/>
        </w:rPr>
        <w:t xml:space="preserve"> </w:t>
      </w:r>
      <w:r w:rsidRPr="008B487C">
        <w:rPr>
          <w:color w:val="231F20"/>
          <w:w w:val="110"/>
          <w:sz w:val="21"/>
        </w:rPr>
        <w:t>skills</w:t>
      </w:r>
      <w:r w:rsidRPr="008B487C">
        <w:rPr>
          <w:color w:val="231F20"/>
          <w:spacing w:val="-5"/>
          <w:w w:val="110"/>
          <w:sz w:val="21"/>
        </w:rPr>
        <w:t xml:space="preserve"> </w:t>
      </w:r>
      <w:r w:rsidRPr="008B487C">
        <w:rPr>
          <w:color w:val="231F20"/>
          <w:w w:val="110"/>
          <w:sz w:val="21"/>
        </w:rPr>
        <w:t>must</w:t>
      </w:r>
      <w:r w:rsidRPr="008B487C">
        <w:rPr>
          <w:color w:val="231F20"/>
          <w:spacing w:val="-4"/>
          <w:w w:val="110"/>
          <w:sz w:val="21"/>
        </w:rPr>
        <w:t xml:space="preserve"> </w:t>
      </w:r>
      <w:r w:rsidRPr="008B487C">
        <w:rPr>
          <w:color w:val="231F20"/>
          <w:w w:val="110"/>
          <w:sz w:val="21"/>
        </w:rPr>
        <w:t>be</w:t>
      </w:r>
      <w:r w:rsidRPr="008B487C">
        <w:rPr>
          <w:color w:val="231F20"/>
          <w:spacing w:val="-5"/>
          <w:w w:val="110"/>
          <w:sz w:val="21"/>
        </w:rPr>
        <w:t xml:space="preserve"> </w:t>
      </w:r>
      <w:r w:rsidRPr="008B487C">
        <w:rPr>
          <w:color w:val="231F20"/>
          <w:w w:val="110"/>
          <w:sz w:val="21"/>
        </w:rPr>
        <w:t>stellar.</w:t>
      </w:r>
    </w:p>
    <w:p w14:paraId="0952F4F8" w14:textId="77777777" w:rsidR="008B487C" w:rsidRPr="008B487C" w:rsidRDefault="008B487C" w:rsidP="008B487C">
      <w:pPr>
        <w:pStyle w:val="ListParagraph"/>
        <w:widowControl w:val="0"/>
        <w:numPr>
          <w:ilvl w:val="0"/>
          <w:numId w:val="12"/>
        </w:numPr>
        <w:tabs>
          <w:tab w:val="left" w:pos="1995"/>
        </w:tabs>
        <w:autoSpaceDE w:val="0"/>
        <w:autoSpaceDN w:val="0"/>
        <w:spacing w:after="0" w:line="276" w:lineRule="exact"/>
        <w:contextualSpacing w:val="0"/>
        <w:jc w:val="both"/>
        <w:rPr>
          <w:sz w:val="21"/>
        </w:rPr>
      </w:pPr>
      <w:r w:rsidRPr="008B487C">
        <w:rPr>
          <w:rFonts w:ascii="Book Antiqua" w:hAnsi="Book Antiqua"/>
          <w:b/>
          <w:color w:val="231F20"/>
          <w:w w:val="105"/>
          <w:sz w:val="21"/>
        </w:rPr>
        <w:t xml:space="preserve">Technical architect. </w:t>
      </w:r>
      <w:r w:rsidRPr="008B487C">
        <w:rPr>
          <w:color w:val="231F20"/>
          <w:w w:val="105"/>
          <w:sz w:val="21"/>
        </w:rPr>
        <w:t>The architect is responsible for the overall technical</w:t>
      </w:r>
      <w:r w:rsidRPr="008B487C">
        <w:rPr>
          <w:color w:val="231F20"/>
          <w:spacing w:val="1"/>
          <w:w w:val="105"/>
          <w:sz w:val="21"/>
        </w:rPr>
        <w:t xml:space="preserve"> </w:t>
      </w:r>
      <w:r w:rsidRPr="008B487C">
        <w:rPr>
          <w:color w:val="231F20"/>
          <w:w w:val="110"/>
          <w:sz w:val="21"/>
        </w:rPr>
        <w:t>architecture. This person develops the plan that ties together the required</w:t>
      </w:r>
      <w:r w:rsidRPr="008B487C">
        <w:rPr>
          <w:color w:val="231F20"/>
          <w:spacing w:val="1"/>
          <w:w w:val="110"/>
          <w:sz w:val="21"/>
        </w:rPr>
        <w:t xml:space="preserve"> </w:t>
      </w:r>
      <w:r w:rsidRPr="008B487C">
        <w:rPr>
          <w:color w:val="231F20"/>
          <w:w w:val="105"/>
          <w:sz w:val="21"/>
        </w:rPr>
        <w:t>technical functionality and helps evaluate products on the basis of the overall</w:t>
      </w:r>
      <w:r w:rsidRPr="008B487C">
        <w:rPr>
          <w:color w:val="231F20"/>
          <w:spacing w:val="-53"/>
          <w:w w:val="105"/>
          <w:sz w:val="21"/>
        </w:rPr>
        <w:t xml:space="preserve"> </w:t>
      </w:r>
      <w:r w:rsidRPr="008B487C">
        <w:rPr>
          <w:color w:val="231F20"/>
          <w:w w:val="110"/>
          <w:sz w:val="21"/>
        </w:rPr>
        <w:t>architecture.</w:t>
      </w:r>
    </w:p>
    <w:p w14:paraId="7F00838C" w14:textId="77777777" w:rsidR="008B487C" w:rsidRPr="008B487C" w:rsidRDefault="008B487C" w:rsidP="008B487C">
      <w:pPr>
        <w:pStyle w:val="ListParagraph"/>
        <w:widowControl w:val="0"/>
        <w:numPr>
          <w:ilvl w:val="0"/>
          <w:numId w:val="12"/>
        </w:numPr>
        <w:tabs>
          <w:tab w:val="left" w:pos="1995"/>
        </w:tabs>
        <w:autoSpaceDE w:val="0"/>
        <w:autoSpaceDN w:val="0"/>
        <w:spacing w:after="0" w:line="276" w:lineRule="exact"/>
        <w:contextualSpacing w:val="0"/>
        <w:jc w:val="both"/>
        <w:rPr>
          <w:sz w:val="21"/>
        </w:rPr>
      </w:pPr>
      <w:r w:rsidRPr="008B487C">
        <w:rPr>
          <w:rFonts w:ascii="Book Antiqua" w:hAnsi="Book Antiqua"/>
          <w:b/>
          <w:color w:val="231F20"/>
          <w:w w:val="105"/>
          <w:sz w:val="21"/>
        </w:rPr>
        <w:t xml:space="preserve">Data architect/modeler. </w:t>
      </w:r>
      <w:r w:rsidRPr="008B487C">
        <w:rPr>
          <w:color w:val="231F20"/>
          <w:w w:val="105"/>
          <w:sz w:val="21"/>
        </w:rPr>
        <w:t>This resource likely comes from a transactional</w:t>
      </w:r>
      <w:r w:rsidRPr="008B487C">
        <w:rPr>
          <w:color w:val="231F20"/>
          <w:spacing w:val="1"/>
          <w:w w:val="105"/>
          <w:sz w:val="21"/>
        </w:rPr>
        <w:t xml:space="preserve"> </w:t>
      </w:r>
      <w:r w:rsidRPr="008B487C">
        <w:rPr>
          <w:color w:val="231F20"/>
          <w:w w:val="105"/>
          <w:sz w:val="21"/>
        </w:rPr>
        <w:t>data background with heavy emphasis on normalization. This person should</w:t>
      </w:r>
      <w:r w:rsidRPr="008B487C">
        <w:rPr>
          <w:color w:val="231F20"/>
          <w:spacing w:val="1"/>
          <w:w w:val="105"/>
          <w:sz w:val="21"/>
        </w:rPr>
        <w:t xml:space="preserve"> </w:t>
      </w:r>
      <w:r w:rsidRPr="008B487C">
        <w:rPr>
          <w:color w:val="231F20"/>
          <w:w w:val="110"/>
          <w:sz w:val="21"/>
        </w:rPr>
        <w:t>embrace</w:t>
      </w:r>
      <w:r w:rsidRPr="008B487C">
        <w:rPr>
          <w:color w:val="231F20"/>
          <w:spacing w:val="-11"/>
          <w:w w:val="110"/>
          <w:sz w:val="21"/>
        </w:rPr>
        <w:t xml:space="preserve"> </w:t>
      </w:r>
      <w:r w:rsidRPr="008B487C">
        <w:rPr>
          <w:color w:val="231F20"/>
          <w:w w:val="110"/>
          <w:sz w:val="21"/>
        </w:rPr>
        <w:t>dimensional</w:t>
      </w:r>
      <w:r w:rsidRPr="008B487C">
        <w:rPr>
          <w:color w:val="231F20"/>
          <w:spacing w:val="-11"/>
          <w:w w:val="110"/>
          <w:sz w:val="21"/>
        </w:rPr>
        <w:t xml:space="preserve"> </w:t>
      </w:r>
      <w:r w:rsidRPr="008B487C">
        <w:rPr>
          <w:color w:val="231F20"/>
          <w:w w:val="110"/>
          <w:sz w:val="21"/>
        </w:rPr>
        <w:t>modeling</w:t>
      </w:r>
      <w:r w:rsidRPr="008B487C">
        <w:rPr>
          <w:color w:val="231F20"/>
          <w:spacing w:val="-10"/>
          <w:w w:val="110"/>
          <w:sz w:val="21"/>
        </w:rPr>
        <w:t xml:space="preserve"> </w:t>
      </w:r>
      <w:r w:rsidRPr="008B487C">
        <w:rPr>
          <w:color w:val="231F20"/>
          <w:w w:val="110"/>
          <w:sz w:val="21"/>
        </w:rPr>
        <w:t>concepts</w:t>
      </w:r>
      <w:r w:rsidRPr="008B487C">
        <w:rPr>
          <w:color w:val="231F20"/>
          <w:spacing w:val="-11"/>
          <w:w w:val="110"/>
          <w:sz w:val="21"/>
        </w:rPr>
        <w:t xml:space="preserve"> </w:t>
      </w:r>
      <w:r w:rsidRPr="008B487C">
        <w:rPr>
          <w:color w:val="231F20"/>
          <w:w w:val="110"/>
          <w:sz w:val="21"/>
        </w:rPr>
        <w:t>and</w:t>
      </w:r>
      <w:r w:rsidRPr="008B487C">
        <w:rPr>
          <w:color w:val="231F20"/>
          <w:spacing w:val="-10"/>
          <w:w w:val="110"/>
          <w:sz w:val="21"/>
        </w:rPr>
        <w:t xml:space="preserve"> </w:t>
      </w:r>
      <w:r w:rsidRPr="008B487C">
        <w:rPr>
          <w:color w:val="231F20"/>
          <w:w w:val="110"/>
          <w:sz w:val="21"/>
        </w:rPr>
        <w:t>be</w:t>
      </w:r>
      <w:r w:rsidRPr="008B487C">
        <w:rPr>
          <w:color w:val="231F20"/>
          <w:spacing w:val="-11"/>
          <w:w w:val="110"/>
          <w:sz w:val="21"/>
        </w:rPr>
        <w:t xml:space="preserve"> </w:t>
      </w:r>
      <w:r w:rsidRPr="008B487C">
        <w:rPr>
          <w:color w:val="231F20"/>
          <w:w w:val="110"/>
          <w:sz w:val="21"/>
        </w:rPr>
        <w:t>empathetic</w:t>
      </w:r>
      <w:r w:rsidRPr="008B487C">
        <w:rPr>
          <w:color w:val="231F20"/>
          <w:spacing w:val="-10"/>
          <w:w w:val="110"/>
          <w:sz w:val="21"/>
        </w:rPr>
        <w:t xml:space="preserve"> </w:t>
      </w:r>
      <w:r w:rsidRPr="008B487C">
        <w:rPr>
          <w:color w:val="231F20"/>
          <w:w w:val="110"/>
          <w:sz w:val="21"/>
        </w:rPr>
        <w:t>to</w:t>
      </w:r>
      <w:r w:rsidRPr="008B487C">
        <w:rPr>
          <w:color w:val="231F20"/>
          <w:spacing w:val="-11"/>
          <w:w w:val="110"/>
          <w:sz w:val="21"/>
        </w:rPr>
        <w:t xml:space="preserve"> </w:t>
      </w:r>
      <w:r w:rsidRPr="008B487C">
        <w:rPr>
          <w:color w:val="231F20"/>
          <w:w w:val="110"/>
          <w:sz w:val="21"/>
        </w:rPr>
        <w:t>the</w:t>
      </w:r>
      <w:r w:rsidRPr="008B487C">
        <w:rPr>
          <w:color w:val="231F20"/>
          <w:spacing w:val="-10"/>
          <w:w w:val="110"/>
          <w:sz w:val="21"/>
        </w:rPr>
        <w:t xml:space="preserve"> </w:t>
      </w:r>
      <w:r w:rsidRPr="008B487C">
        <w:rPr>
          <w:color w:val="231F20"/>
          <w:w w:val="110"/>
          <w:sz w:val="21"/>
        </w:rPr>
        <w:t>require-</w:t>
      </w:r>
      <w:r w:rsidRPr="008B487C">
        <w:rPr>
          <w:color w:val="231F20"/>
          <w:spacing w:val="-56"/>
          <w:w w:val="110"/>
          <w:sz w:val="21"/>
        </w:rPr>
        <w:t xml:space="preserve"> </w:t>
      </w:r>
      <w:r w:rsidRPr="008B487C">
        <w:rPr>
          <w:color w:val="231F20"/>
          <w:w w:val="105"/>
          <w:sz w:val="21"/>
        </w:rPr>
        <w:t>ments of the business rather than focused strictly on saving space or reducing</w:t>
      </w:r>
      <w:r w:rsidRPr="008B487C">
        <w:rPr>
          <w:color w:val="231F20"/>
          <w:spacing w:val="-54"/>
          <w:w w:val="105"/>
          <w:sz w:val="21"/>
        </w:rPr>
        <w:t xml:space="preserve"> </w:t>
      </w:r>
      <w:r w:rsidRPr="008B487C">
        <w:rPr>
          <w:color w:val="231F20"/>
          <w:w w:val="110"/>
          <w:sz w:val="21"/>
        </w:rPr>
        <w:t>the</w:t>
      </w:r>
      <w:r w:rsidRPr="008B487C">
        <w:rPr>
          <w:color w:val="231F20"/>
          <w:spacing w:val="-5"/>
          <w:w w:val="110"/>
          <w:sz w:val="21"/>
        </w:rPr>
        <w:t xml:space="preserve"> </w:t>
      </w:r>
      <w:r w:rsidRPr="008B487C">
        <w:rPr>
          <w:color w:val="231F20"/>
          <w:w w:val="110"/>
          <w:sz w:val="21"/>
        </w:rPr>
        <w:t>ETL</w:t>
      </w:r>
      <w:r w:rsidRPr="008B487C">
        <w:rPr>
          <w:color w:val="231F20"/>
          <w:spacing w:val="-5"/>
          <w:w w:val="110"/>
          <w:sz w:val="21"/>
        </w:rPr>
        <w:t xml:space="preserve"> </w:t>
      </w:r>
      <w:r w:rsidRPr="008B487C">
        <w:rPr>
          <w:color w:val="231F20"/>
          <w:w w:val="110"/>
          <w:sz w:val="21"/>
        </w:rPr>
        <w:t>workload.</w:t>
      </w:r>
    </w:p>
    <w:p w14:paraId="3AB0CAB8" w14:textId="77777777" w:rsidR="008B487C" w:rsidRPr="008B487C" w:rsidRDefault="008B487C" w:rsidP="008B487C">
      <w:pPr>
        <w:pStyle w:val="ListParagraph"/>
        <w:widowControl w:val="0"/>
        <w:numPr>
          <w:ilvl w:val="0"/>
          <w:numId w:val="12"/>
        </w:numPr>
        <w:tabs>
          <w:tab w:val="left" w:pos="1995"/>
        </w:tabs>
        <w:autoSpaceDE w:val="0"/>
        <w:autoSpaceDN w:val="0"/>
        <w:spacing w:after="0" w:line="276" w:lineRule="exact"/>
        <w:contextualSpacing w:val="0"/>
        <w:jc w:val="both"/>
        <w:rPr>
          <w:sz w:val="21"/>
        </w:rPr>
      </w:pPr>
      <w:r w:rsidRPr="008B487C">
        <w:rPr>
          <w:rFonts w:ascii="Book Antiqua" w:hAnsi="Book Antiqua"/>
          <w:b/>
          <w:color w:val="231F20"/>
          <w:w w:val="105"/>
          <w:sz w:val="21"/>
        </w:rPr>
        <w:t>Database</w:t>
      </w:r>
      <w:r w:rsidRPr="008B487C">
        <w:rPr>
          <w:rFonts w:ascii="Book Antiqua" w:hAnsi="Book Antiqua"/>
          <w:b/>
          <w:color w:val="231F20"/>
          <w:spacing w:val="-11"/>
          <w:w w:val="105"/>
          <w:sz w:val="21"/>
        </w:rPr>
        <w:t xml:space="preserve"> </w:t>
      </w:r>
      <w:r w:rsidRPr="008B487C">
        <w:rPr>
          <w:rFonts w:ascii="Book Antiqua" w:hAnsi="Book Antiqua"/>
          <w:b/>
          <w:color w:val="231F20"/>
          <w:w w:val="105"/>
          <w:sz w:val="21"/>
        </w:rPr>
        <w:t>administrator.</w:t>
      </w:r>
      <w:r w:rsidRPr="008B487C">
        <w:rPr>
          <w:rFonts w:ascii="Book Antiqua" w:hAnsi="Book Antiqua"/>
          <w:b/>
          <w:color w:val="231F20"/>
          <w:spacing w:val="-12"/>
          <w:w w:val="105"/>
          <w:sz w:val="21"/>
        </w:rPr>
        <w:t xml:space="preserve"> </w:t>
      </w:r>
      <w:r w:rsidRPr="008B487C">
        <w:rPr>
          <w:color w:val="231F20"/>
          <w:w w:val="105"/>
          <w:sz w:val="21"/>
        </w:rPr>
        <w:t>Like</w:t>
      </w:r>
      <w:r w:rsidRPr="008B487C">
        <w:rPr>
          <w:color w:val="231F20"/>
          <w:spacing w:val="-12"/>
          <w:w w:val="105"/>
          <w:sz w:val="21"/>
        </w:rPr>
        <w:t xml:space="preserve"> </w:t>
      </w:r>
      <w:r w:rsidRPr="008B487C">
        <w:rPr>
          <w:color w:val="231F20"/>
          <w:w w:val="105"/>
          <w:sz w:val="21"/>
        </w:rPr>
        <w:t>the</w:t>
      </w:r>
      <w:r w:rsidRPr="008B487C">
        <w:rPr>
          <w:color w:val="231F20"/>
          <w:spacing w:val="-12"/>
          <w:w w:val="105"/>
          <w:sz w:val="21"/>
        </w:rPr>
        <w:t xml:space="preserve"> </w:t>
      </w:r>
      <w:r w:rsidRPr="008B487C">
        <w:rPr>
          <w:color w:val="231F20"/>
          <w:w w:val="105"/>
          <w:sz w:val="21"/>
        </w:rPr>
        <w:t>data</w:t>
      </w:r>
      <w:r w:rsidRPr="008B487C">
        <w:rPr>
          <w:color w:val="231F20"/>
          <w:spacing w:val="-12"/>
          <w:w w:val="105"/>
          <w:sz w:val="21"/>
        </w:rPr>
        <w:t xml:space="preserve"> </w:t>
      </w:r>
      <w:r w:rsidRPr="008B487C">
        <w:rPr>
          <w:color w:val="231F20"/>
          <w:w w:val="105"/>
          <w:sz w:val="21"/>
        </w:rPr>
        <w:t>modeler,</w:t>
      </w:r>
      <w:r w:rsidRPr="008B487C">
        <w:rPr>
          <w:color w:val="231F20"/>
          <w:spacing w:val="-12"/>
          <w:w w:val="105"/>
          <w:sz w:val="21"/>
        </w:rPr>
        <w:t xml:space="preserve"> </w:t>
      </w:r>
      <w:r w:rsidRPr="008B487C">
        <w:rPr>
          <w:color w:val="231F20"/>
          <w:w w:val="105"/>
          <w:sz w:val="21"/>
        </w:rPr>
        <w:t>the</w:t>
      </w:r>
      <w:r w:rsidRPr="008B487C">
        <w:rPr>
          <w:color w:val="231F20"/>
          <w:spacing w:val="-12"/>
          <w:w w:val="105"/>
          <w:sz w:val="21"/>
        </w:rPr>
        <w:t xml:space="preserve"> </w:t>
      </w:r>
      <w:r w:rsidRPr="008B487C">
        <w:rPr>
          <w:color w:val="231F20"/>
          <w:w w:val="105"/>
          <w:sz w:val="21"/>
        </w:rPr>
        <w:t>database</w:t>
      </w:r>
      <w:r w:rsidRPr="008B487C">
        <w:rPr>
          <w:color w:val="231F20"/>
          <w:spacing w:val="-12"/>
          <w:w w:val="105"/>
          <w:sz w:val="21"/>
        </w:rPr>
        <w:t xml:space="preserve"> </w:t>
      </w:r>
      <w:r w:rsidRPr="008B487C">
        <w:rPr>
          <w:color w:val="231F20"/>
          <w:w w:val="105"/>
          <w:sz w:val="21"/>
        </w:rPr>
        <w:t>administrator</w:t>
      </w:r>
      <w:r w:rsidRPr="008B487C">
        <w:rPr>
          <w:color w:val="231F20"/>
          <w:spacing w:val="-53"/>
          <w:w w:val="105"/>
          <w:sz w:val="21"/>
        </w:rPr>
        <w:t xml:space="preserve"> </w:t>
      </w:r>
      <w:r w:rsidRPr="008B487C">
        <w:rPr>
          <w:color w:val="231F20"/>
          <w:w w:val="105"/>
          <w:sz w:val="21"/>
        </w:rPr>
        <w:t>must be willing to set aside some traditional database administration truisms,</w:t>
      </w:r>
      <w:r w:rsidRPr="008B487C">
        <w:rPr>
          <w:color w:val="231F20"/>
          <w:spacing w:val="1"/>
          <w:w w:val="105"/>
          <w:sz w:val="21"/>
        </w:rPr>
        <w:t xml:space="preserve"> </w:t>
      </w:r>
      <w:r w:rsidRPr="008B487C">
        <w:rPr>
          <w:color w:val="231F20"/>
          <w:w w:val="110"/>
          <w:sz w:val="21"/>
        </w:rPr>
        <w:t>such</w:t>
      </w:r>
      <w:r w:rsidRPr="008B487C">
        <w:rPr>
          <w:color w:val="231F20"/>
          <w:spacing w:val="-5"/>
          <w:w w:val="110"/>
          <w:sz w:val="21"/>
        </w:rPr>
        <w:t xml:space="preserve"> </w:t>
      </w:r>
      <w:r w:rsidRPr="008B487C">
        <w:rPr>
          <w:color w:val="231F20"/>
          <w:w w:val="110"/>
          <w:sz w:val="21"/>
        </w:rPr>
        <w:t>as</w:t>
      </w:r>
      <w:r w:rsidRPr="008B487C">
        <w:rPr>
          <w:color w:val="231F20"/>
          <w:spacing w:val="-6"/>
          <w:w w:val="110"/>
          <w:sz w:val="21"/>
        </w:rPr>
        <w:t xml:space="preserve"> </w:t>
      </w:r>
      <w:r w:rsidRPr="008B487C">
        <w:rPr>
          <w:color w:val="231F20"/>
          <w:w w:val="110"/>
          <w:sz w:val="21"/>
        </w:rPr>
        <w:t>having</w:t>
      </w:r>
      <w:r w:rsidRPr="008B487C">
        <w:rPr>
          <w:color w:val="231F20"/>
          <w:spacing w:val="-5"/>
          <w:w w:val="110"/>
          <w:sz w:val="21"/>
        </w:rPr>
        <w:t xml:space="preserve"> </w:t>
      </w:r>
      <w:r w:rsidRPr="008B487C">
        <w:rPr>
          <w:color w:val="231F20"/>
          <w:w w:val="110"/>
          <w:sz w:val="21"/>
        </w:rPr>
        <w:t>only</w:t>
      </w:r>
      <w:r w:rsidRPr="008B487C">
        <w:rPr>
          <w:color w:val="231F20"/>
          <w:spacing w:val="-5"/>
          <w:w w:val="110"/>
          <w:sz w:val="21"/>
        </w:rPr>
        <w:t xml:space="preserve"> </w:t>
      </w:r>
      <w:r w:rsidRPr="008B487C">
        <w:rPr>
          <w:color w:val="231F20"/>
          <w:w w:val="110"/>
          <w:sz w:val="21"/>
        </w:rPr>
        <w:t>one</w:t>
      </w:r>
      <w:r w:rsidRPr="008B487C">
        <w:rPr>
          <w:color w:val="231F20"/>
          <w:spacing w:val="-5"/>
          <w:w w:val="110"/>
          <w:sz w:val="21"/>
        </w:rPr>
        <w:t xml:space="preserve"> </w:t>
      </w:r>
      <w:r w:rsidRPr="008B487C">
        <w:rPr>
          <w:color w:val="231F20"/>
          <w:w w:val="110"/>
          <w:sz w:val="21"/>
        </w:rPr>
        <w:t>index</w:t>
      </w:r>
      <w:r w:rsidRPr="008B487C">
        <w:rPr>
          <w:color w:val="231F20"/>
          <w:spacing w:val="-5"/>
          <w:w w:val="110"/>
          <w:sz w:val="21"/>
        </w:rPr>
        <w:t xml:space="preserve"> </w:t>
      </w:r>
      <w:r w:rsidRPr="008B487C">
        <w:rPr>
          <w:color w:val="231F20"/>
          <w:w w:val="110"/>
          <w:sz w:val="21"/>
        </w:rPr>
        <w:t>on</w:t>
      </w:r>
      <w:r w:rsidRPr="008B487C">
        <w:rPr>
          <w:color w:val="231F20"/>
          <w:spacing w:val="-5"/>
          <w:w w:val="110"/>
          <w:sz w:val="21"/>
        </w:rPr>
        <w:t xml:space="preserve"> </w:t>
      </w:r>
      <w:r w:rsidRPr="008B487C">
        <w:rPr>
          <w:color w:val="231F20"/>
          <w:w w:val="110"/>
          <w:sz w:val="21"/>
        </w:rPr>
        <w:t>a</w:t>
      </w:r>
      <w:r w:rsidRPr="008B487C">
        <w:rPr>
          <w:color w:val="231F20"/>
          <w:spacing w:val="-5"/>
          <w:w w:val="110"/>
          <w:sz w:val="21"/>
        </w:rPr>
        <w:t xml:space="preserve"> </w:t>
      </w:r>
      <w:r w:rsidRPr="008B487C">
        <w:rPr>
          <w:color w:val="231F20"/>
          <w:w w:val="110"/>
          <w:sz w:val="21"/>
        </w:rPr>
        <w:t>relational</w:t>
      </w:r>
      <w:r w:rsidRPr="008B487C">
        <w:rPr>
          <w:color w:val="231F20"/>
          <w:spacing w:val="-5"/>
          <w:w w:val="110"/>
          <w:sz w:val="21"/>
        </w:rPr>
        <w:t xml:space="preserve"> </w:t>
      </w:r>
      <w:r w:rsidRPr="008B487C">
        <w:rPr>
          <w:color w:val="231F20"/>
          <w:w w:val="110"/>
          <w:sz w:val="21"/>
        </w:rPr>
        <w:t>table.</w:t>
      </w:r>
    </w:p>
    <w:p w14:paraId="5853A4DB" w14:textId="77777777" w:rsidR="008B487C" w:rsidRPr="008B487C" w:rsidRDefault="008B487C" w:rsidP="008B487C">
      <w:pPr>
        <w:pStyle w:val="ListParagraph"/>
        <w:widowControl w:val="0"/>
        <w:numPr>
          <w:ilvl w:val="0"/>
          <w:numId w:val="12"/>
        </w:numPr>
        <w:tabs>
          <w:tab w:val="left" w:pos="1995"/>
        </w:tabs>
        <w:autoSpaceDE w:val="0"/>
        <w:autoSpaceDN w:val="0"/>
        <w:spacing w:after="0" w:line="276" w:lineRule="exact"/>
        <w:contextualSpacing w:val="0"/>
        <w:jc w:val="both"/>
        <w:rPr>
          <w:sz w:val="21"/>
        </w:rPr>
      </w:pPr>
      <w:r w:rsidRPr="008B487C">
        <w:rPr>
          <w:rFonts w:ascii="Book Antiqua" w:hAnsi="Book Antiqua"/>
          <w:b/>
          <w:color w:val="231F20"/>
          <w:w w:val="105"/>
          <w:sz w:val="21"/>
        </w:rPr>
        <w:t>Metadata</w:t>
      </w:r>
      <w:r w:rsidRPr="008B487C">
        <w:rPr>
          <w:rFonts w:ascii="Book Antiqua" w:hAnsi="Book Antiqua"/>
          <w:b/>
          <w:color w:val="231F20"/>
          <w:spacing w:val="-8"/>
          <w:w w:val="105"/>
          <w:sz w:val="21"/>
        </w:rPr>
        <w:t xml:space="preserve"> </w:t>
      </w:r>
      <w:r w:rsidRPr="008B487C">
        <w:rPr>
          <w:rFonts w:ascii="Book Antiqua" w:hAnsi="Book Antiqua"/>
          <w:b/>
          <w:color w:val="231F20"/>
          <w:w w:val="105"/>
          <w:sz w:val="21"/>
        </w:rPr>
        <w:t>coordinator.</w:t>
      </w:r>
      <w:r w:rsidRPr="008B487C">
        <w:rPr>
          <w:rFonts w:ascii="Book Antiqua" w:hAnsi="Book Antiqua"/>
          <w:b/>
          <w:color w:val="231F20"/>
          <w:spacing w:val="-9"/>
          <w:w w:val="105"/>
          <w:sz w:val="21"/>
        </w:rPr>
        <w:t xml:space="preserve"> </w:t>
      </w:r>
      <w:r w:rsidRPr="008B487C">
        <w:rPr>
          <w:color w:val="231F20"/>
          <w:w w:val="105"/>
          <w:sz w:val="21"/>
        </w:rPr>
        <w:t>This</w:t>
      </w:r>
      <w:r w:rsidRPr="008B487C">
        <w:rPr>
          <w:color w:val="231F20"/>
          <w:spacing w:val="-9"/>
          <w:w w:val="105"/>
          <w:sz w:val="21"/>
        </w:rPr>
        <w:t xml:space="preserve"> </w:t>
      </w:r>
      <w:r w:rsidRPr="008B487C">
        <w:rPr>
          <w:color w:val="231F20"/>
          <w:w w:val="105"/>
          <w:sz w:val="21"/>
        </w:rPr>
        <w:t>person</w:t>
      </w:r>
      <w:r w:rsidRPr="008B487C">
        <w:rPr>
          <w:color w:val="231F20"/>
          <w:spacing w:val="-10"/>
          <w:w w:val="105"/>
          <w:sz w:val="21"/>
        </w:rPr>
        <w:t xml:space="preserve"> </w:t>
      </w:r>
      <w:r w:rsidRPr="008B487C">
        <w:rPr>
          <w:color w:val="231F20"/>
          <w:w w:val="105"/>
          <w:sz w:val="21"/>
        </w:rPr>
        <w:t>helps</w:t>
      </w:r>
      <w:r w:rsidRPr="008B487C">
        <w:rPr>
          <w:color w:val="231F20"/>
          <w:spacing w:val="-9"/>
          <w:w w:val="105"/>
          <w:sz w:val="21"/>
        </w:rPr>
        <w:t xml:space="preserve"> </w:t>
      </w:r>
      <w:r w:rsidRPr="008B487C">
        <w:rPr>
          <w:color w:val="231F20"/>
          <w:w w:val="105"/>
          <w:sz w:val="21"/>
        </w:rPr>
        <w:t>establish</w:t>
      </w:r>
      <w:r w:rsidRPr="008B487C">
        <w:rPr>
          <w:color w:val="231F20"/>
          <w:spacing w:val="-9"/>
          <w:w w:val="105"/>
          <w:sz w:val="21"/>
        </w:rPr>
        <w:t xml:space="preserve"> </w:t>
      </w:r>
      <w:r w:rsidRPr="008B487C">
        <w:rPr>
          <w:color w:val="231F20"/>
          <w:w w:val="105"/>
          <w:sz w:val="21"/>
        </w:rPr>
        <w:t>the</w:t>
      </w:r>
      <w:r w:rsidRPr="008B487C">
        <w:rPr>
          <w:color w:val="231F20"/>
          <w:spacing w:val="-9"/>
          <w:w w:val="105"/>
          <w:sz w:val="21"/>
        </w:rPr>
        <w:t xml:space="preserve"> </w:t>
      </w:r>
      <w:r w:rsidRPr="008B487C">
        <w:rPr>
          <w:color w:val="231F20"/>
          <w:w w:val="105"/>
          <w:sz w:val="21"/>
        </w:rPr>
        <w:t>metadata</w:t>
      </w:r>
      <w:r w:rsidRPr="008B487C">
        <w:rPr>
          <w:color w:val="231F20"/>
          <w:spacing w:val="-9"/>
          <w:w w:val="105"/>
          <w:sz w:val="21"/>
        </w:rPr>
        <w:t xml:space="preserve"> </w:t>
      </w:r>
      <w:r w:rsidRPr="008B487C">
        <w:rPr>
          <w:color w:val="231F20"/>
          <w:w w:val="105"/>
          <w:sz w:val="21"/>
        </w:rPr>
        <w:t>repository</w:t>
      </w:r>
      <w:r w:rsidRPr="008B487C">
        <w:rPr>
          <w:color w:val="231F20"/>
          <w:spacing w:val="-53"/>
          <w:w w:val="105"/>
          <w:sz w:val="21"/>
        </w:rPr>
        <w:t xml:space="preserve"> </w:t>
      </w:r>
      <w:r w:rsidRPr="008B487C">
        <w:rPr>
          <w:color w:val="231F20"/>
          <w:w w:val="110"/>
          <w:sz w:val="21"/>
        </w:rPr>
        <w:t>strategy and ensures that the appropriate metadata is collected, managed,</w:t>
      </w:r>
      <w:r w:rsidRPr="008B487C">
        <w:rPr>
          <w:color w:val="231F20"/>
          <w:spacing w:val="1"/>
          <w:w w:val="110"/>
          <w:sz w:val="21"/>
        </w:rPr>
        <w:t xml:space="preserve"> </w:t>
      </w:r>
      <w:r w:rsidRPr="008B487C">
        <w:rPr>
          <w:color w:val="231F20"/>
          <w:w w:val="110"/>
          <w:sz w:val="21"/>
        </w:rPr>
        <w:t>and</w:t>
      </w:r>
      <w:r w:rsidRPr="008B487C">
        <w:rPr>
          <w:color w:val="231F20"/>
          <w:spacing w:val="-5"/>
          <w:w w:val="110"/>
          <w:sz w:val="21"/>
        </w:rPr>
        <w:t xml:space="preserve"> </w:t>
      </w:r>
      <w:r w:rsidRPr="008B487C">
        <w:rPr>
          <w:color w:val="231F20"/>
          <w:w w:val="110"/>
          <w:sz w:val="21"/>
        </w:rPr>
        <w:t>disseminated.</w:t>
      </w:r>
    </w:p>
    <w:p w14:paraId="619F0E61" w14:textId="77777777" w:rsidR="008B487C" w:rsidRPr="008B487C" w:rsidRDefault="008B487C" w:rsidP="008B487C">
      <w:pPr>
        <w:pStyle w:val="ListParagraph"/>
        <w:widowControl w:val="0"/>
        <w:numPr>
          <w:ilvl w:val="0"/>
          <w:numId w:val="12"/>
        </w:numPr>
        <w:tabs>
          <w:tab w:val="left" w:pos="1995"/>
        </w:tabs>
        <w:autoSpaceDE w:val="0"/>
        <w:autoSpaceDN w:val="0"/>
        <w:spacing w:after="0" w:line="276" w:lineRule="exact"/>
        <w:contextualSpacing w:val="0"/>
        <w:jc w:val="both"/>
        <w:rPr>
          <w:sz w:val="21"/>
        </w:rPr>
      </w:pPr>
      <w:r w:rsidRPr="008B487C">
        <w:rPr>
          <w:rFonts w:ascii="Book Antiqua" w:hAnsi="Book Antiqua"/>
          <w:b/>
          <w:color w:val="231F20"/>
          <w:sz w:val="21"/>
        </w:rPr>
        <w:t xml:space="preserve">ETL architect/designer. </w:t>
      </w:r>
      <w:r w:rsidRPr="008B487C">
        <w:rPr>
          <w:color w:val="231F20"/>
          <w:sz w:val="21"/>
        </w:rPr>
        <w:t>This role is responsible for designing the ETL envi-</w:t>
      </w:r>
      <w:r w:rsidRPr="008B487C">
        <w:rPr>
          <w:color w:val="231F20"/>
          <w:spacing w:val="1"/>
          <w:sz w:val="21"/>
        </w:rPr>
        <w:t xml:space="preserve"> </w:t>
      </w:r>
      <w:r w:rsidRPr="008B487C">
        <w:rPr>
          <w:color w:val="231F20"/>
          <w:w w:val="105"/>
          <w:sz w:val="21"/>
        </w:rPr>
        <w:t>ronment</w:t>
      </w:r>
      <w:r w:rsidRPr="008B487C">
        <w:rPr>
          <w:color w:val="231F20"/>
          <w:spacing w:val="-2"/>
          <w:w w:val="105"/>
          <w:sz w:val="21"/>
        </w:rPr>
        <w:t xml:space="preserve"> </w:t>
      </w:r>
      <w:r w:rsidRPr="008B487C">
        <w:rPr>
          <w:color w:val="231F20"/>
          <w:w w:val="105"/>
          <w:sz w:val="21"/>
        </w:rPr>
        <w:t>and</w:t>
      </w:r>
      <w:r w:rsidRPr="008B487C">
        <w:rPr>
          <w:color w:val="231F20"/>
          <w:spacing w:val="-1"/>
          <w:w w:val="105"/>
          <w:sz w:val="21"/>
        </w:rPr>
        <w:t xml:space="preserve"> </w:t>
      </w:r>
      <w:r w:rsidRPr="008B487C">
        <w:rPr>
          <w:color w:val="231F20"/>
          <w:w w:val="105"/>
          <w:sz w:val="21"/>
        </w:rPr>
        <w:t>processes.</w:t>
      </w:r>
    </w:p>
    <w:p w14:paraId="62E06620" w14:textId="73CB844A" w:rsidR="008B487C" w:rsidRPr="008B487C" w:rsidRDefault="008B487C" w:rsidP="008B487C">
      <w:pPr>
        <w:pStyle w:val="ListParagraph"/>
        <w:widowControl w:val="0"/>
        <w:numPr>
          <w:ilvl w:val="0"/>
          <w:numId w:val="12"/>
        </w:numPr>
        <w:tabs>
          <w:tab w:val="left" w:pos="1995"/>
        </w:tabs>
        <w:autoSpaceDE w:val="0"/>
        <w:autoSpaceDN w:val="0"/>
        <w:spacing w:after="0" w:line="276" w:lineRule="exact"/>
        <w:contextualSpacing w:val="0"/>
        <w:jc w:val="both"/>
        <w:rPr>
          <w:sz w:val="21"/>
        </w:rPr>
      </w:pPr>
      <w:r w:rsidRPr="008B487C">
        <w:rPr>
          <w:rFonts w:ascii="Book Antiqua" w:hAnsi="Book Antiqua"/>
          <w:b/>
          <w:color w:val="231F20"/>
          <w:sz w:val="21"/>
        </w:rPr>
        <w:t>ETL</w:t>
      </w:r>
      <w:r w:rsidRPr="008B487C">
        <w:rPr>
          <w:rFonts w:ascii="Book Antiqua" w:hAnsi="Book Antiqua"/>
          <w:b/>
          <w:color w:val="231F20"/>
          <w:spacing w:val="-11"/>
          <w:sz w:val="21"/>
        </w:rPr>
        <w:t xml:space="preserve"> </w:t>
      </w:r>
      <w:r w:rsidRPr="008B487C">
        <w:rPr>
          <w:rFonts w:ascii="Book Antiqua" w:hAnsi="Book Antiqua"/>
          <w:b/>
          <w:color w:val="231F20"/>
          <w:sz w:val="21"/>
        </w:rPr>
        <w:t>developer.</w:t>
      </w:r>
      <w:r w:rsidRPr="008B487C">
        <w:rPr>
          <w:rFonts w:ascii="Book Antiqua" w:hAnsi="Book Antiqua"/>
          <w:b/>
          <w:color w:val="231F20"/>
          <w:spacing w:val="-13"/>
          <w:sz w:val="21"/>
        </w:rPr>
        <w:t xml:space="preserve"> </w:t>
      </w:r>
      <w:r w:rsidRPr="008B487C">
        <w:rPr>
          <w:color w:val="231F20"/>
          <w:sz w:val="21"/>
        </w:rPr>
        <w:t>Based</w:t>
      </w:r>
      <w:r w:rsidRPr="008B487C">
        <w:rPr>
          <w:color w:val="231F20"/>
          <w:spacing w:val="-13"/>
          <w:sz w:val="21"/>
        </w:rPr>
        <w:t xml:space="preserve"> </w:t>
      </w:r>
      <w:r w:rsidRPr="008B487C">
        <w:rPr>
          <w:color w:val="231F20"/>
          <w:sz w:val="21"/>
        </w:rPr>
        <w:t>on</w:t>
      </w:r>
      <w:r w:rsidRPr="008B487C">
        <w:rPr>
          <w:color w:val="231F20"/>
          <w:spacing w:val="-12"/>
          <w:sz w:val="21"/>
        </w:rPr>
        <w:t xml:space="preserve"> </w:t>
      </w:r>
      <w:r w:rsidRPr="008B487C">
        <w:rPr>
          <w:color w:val="231F20"/>
          <w:sz w:val="21"/>
        </w:rPr>
        <w:t>direction</w:t>
      </w:r>
      <w:r w:rsidRPr="008B487C">
        <w:rPr>
          <w:color w:val="231F20"/>
          <w:spacing w:val="-13"/>
          <w:sz w:val="21"/>
        </w:rPr>
        <w:t xml:space="preserve"> </w:t>
      </w:r>
      <w:r w:rsidRPr="008B487C">
        <w:rPr>
          <w:color w:val="231F20"/>
          <w:sz w:val="21"/>
        </w:rPr>
        <w:t>from</w:t>
      </w:r>
      <w:r w:rsidRPr="008B487C">
        <w:rPr>
          <w:color w:val="231F20"/>
          <w:spacing w:val="-13"/>
          <w:sz w:val="21"/>
        </w:rPr>
        <w:t xml:space="preserve"> </w:t>
      </w:r>
      <w:r w:rsidRPr="008B487C">
        <w:rPr>
          <w:color w:val="231F20"/>
          <w:sz w:val="21"/>
        </w:rPr>
        <w:t>the</w:t>
      </w:r>
      <w:r w:rsidRPr="008B487C">
        <w:rPr>
          <w:color w:val="231F20"/>
          <w:spacing w:val="-13"/>
          <w:sz w:val="21"/>
        </w:rPr>
        <w:t xml:space="preserve"> </w:t>
      </w:r>
      <w:r w:rsidRPr="008B487C">
        <w:rPr>
          <w:color w:val="231F20"/>
          <w:sz w:val="21"/>
        </w:rPr>
        <w:t>ETL</w:t>
      </w:r>
      <w:r w:rsidRPr="008B487C">
        <w:rPr>
          <w:color w:val="231F20"/>
          <w:spacing w:val="-12"/>
          <w:sz w:val="21"/>
        </w:rPr>
        <w:t xml:space="preserve"> </w:t>
      </w:r>
      <w:r w:rsidRPr="008B487C">
        <w:rPr>
          <w:color w:val="231F20"/>
          <w:sz w:val="21"/>
        </w:rPr>
        <w:t>architect/designer,</w:t>
      </w:r>
      <w:r w:rsidRPr="008B487C">
        <w:rPr>
          <w:color w:val="231F20"/>
          <w:spacing w:val="-13"/>
          <w:sz w:val="21"/>
        </w:rPr>
        <w:t xml:space="preserve"> </w:t>
      </w:r>
      <w:r w:rsidRPr="008B487C">
        <w:rPr>
          <w:color w:val="231F20"/>
          <w:sz w:val="21"/>
        </w:rPr>
        <w:t>the</w:t>
      </w:r>
      <w:r w:rsidRPr="008B487C">
        <w:rPr>
          <w:color w:val="231F20"/>
          <w:spacing w:val="-13"/>
          <w:sz w:val="21"/>
        </w:rPr>
        <w:t xml:space="preserve"> </w:t>
      </w:r>
      <w:r w:rsidRPr="008B487C">
        <w:rPr>
          <w:color w:val="231F20"/>
          <w:sz w:val="21"/>
        </w:rPr>
        <w:t>devel-</w:t>
      </w:r>
      <w:r w:rsidRPr="008B487C">
        <w:rPr>
          <w:color w:val="231F20"/>
          <w:spacing w:val="1"/>
          <w:sz w:val="21"/>
        </w:rPr>
        <w:t xml:space="preserve"> </w:t>
      </w:r>
      <w:r w:rsidRPr="008B487C">
        <w:rPr>
          <w:color w:val="231F20"/>
          <w:w w:val="105"/>
          <w:sz w:val="21"/>
        </w:rPr>
        <w:t>oper</w:t>
      </w:r>
      <w:r w:rsidRPr="008B487C">
        <w:rPr>
          <w:color w:val="231F20"/>
          <w:spacing w:val="3"/>
          <w:w w:val="105"/>
          <w:sz w:val="21"/>
        </w:rPr>
        <w:t xml:space="preserve"> </w:t>
      </w:r>
      <w:r w:rsidRPr="008B487C">
        <w:rPr>
          <w:color w:val="231F20"/>
          <w:w w:val="105"/>
          <w:sz w:val="21"/>
        </w:rPr>
        <w:t>builds</w:t>
      </w:r>
      <w:r w:rsidRPr="008B487C">
        <w:rPr>
          <w:color w:val="231F20"/>
          <w:spacing w:val="3"/>
          <w:w w:val="105"/>
          <w:sz w:val="21"/>
        </w:rPr>
        <w:t xml:space="preserve"> </w:t>
      </w:r>
      <w:r w:rsidRPr="008B487C">
        <w:rPr>
          <w:color w:val="231F20"/>
          <w:w w:val="105"/>
          <w:sz w:val="21"/>
        </w:rPr>
        <w:t>and</w:t>
      </w:r>
      <w:r w:rsidRPr="008B487C">
        <w:rPr>
          <w:color w:val="231F20"/>
          <w:spacing w:val="4"/>
          <w:w w:val="105"/>
          <w:sz w:val="21"/>
        </w:rPr>
        <w:t xml:space="preserve"> </w:t>
      </w:r>
      <w:r w:rsidRPr="008B487C">
        <w:rPr>
          <w:color w:val="231F20"/>
          <w:w w:val="105"/>
          <w:sz w:val="21"/>
        </w:rPr>
        <w:t>automates</w:t>
      </w:r>
      <w:r w:rsidRPr="008B487C">
        <w:rPr>
          <w:color w:val="231F20"/>
          <w:spacing w:val="3"/>
          <w:w w:val="105"/>
          <w:sz w:val="21"/>
        </w:rPr>
        <w:t xml:space="preserve"> </w:t>
      </w:r>
      <w:r w:rsidRPr="008B487C">
        <w:rPr>
          <w:color w:val="231F20"/>
          <w:w w:val="105"/>
          <w:sz w:val="21"/>
        </w:rPr>
        <w:t>the</w:t>
      </w:r>
      <w:r w:rsidRPr="008B487C">
        <w:rPr>
          <w:color w:val="231F20"/>
          <w:spacing w:val="3"/>
          <w:w w:val="105"/>
          <w:sz w:val="21"/>
        </w:rPr>
        <w:t xml:space="preserve"> </w:t>
      </w:r>
      <w:r w:rsidRPr="008B487C">
        <w:rPr>
          <w:color w:val="231F20"/>
          <w:w w:val="105"/>
          <w:sz w:val="21"/>
        </w:rPr>
        <w:t>processes,</w:t>
      </w:r>
      <w:r w:rsidRPr="008B487C">
        <w:rPr>
          <w:color w:val="231F20"/>
          <w:spacing w:val="4"/>
          <w:w w:val="105"/>
          <w:sz w:val="21"/>
        </w:rPr>
        <w:t xml:space="preserve"> </w:t>
      </w:r>
      <w:r w:rsidRPr="008B487C">
        <w:rPr>
          <w:color w:val="231F20"/>
          <w:w w:val="105"/>
          <w:sz w:val="21"/>
        </w:rPr>
        <w:t>likely</w:t>
      </w:r>
      <w:r w:rsidRPr="008B487C">
        <w:rPr>
          <w:color w:val="231F20"/>
          <w:spacing w:val="3"/>
          <w:w w:val="105"/>
          <w:sz w:val="21"/>
        </w:rPr>
        <w:t xml:space="preserve"> </w:t>
      </w:r>
      <w:r w:rsidRPr="008B487C">
        <w:rPr>
          <w:color w:val="231F20"/>
          <w:w w:val="105"/>
          <w:sz w:val="21"/>
        </w:rPr>
        <w:t>using</w:t>
      </w:r>
      <w:r w:rsidRPr="008B487C">
        <w:rPr>
          <w:color w:val="231F20"/>
          <w:spacing w:val="3"/>
          <w:w w:val="105"/>
          <w:sz w:val="21"/>
        </w:rPr>
        <w:t xml:space="preserve"> </w:t>
      </w:r>
      <w:r w:rsidRPr="008B487C">
        <w:rPr>
          <w:color w:val="231F20"/>
          <w:w w:val="105"/>
          <w:sz w:val="21"/>
        </w:rPr>
        <w:t>an</w:t>
      </w:r>
      <w:r w:rsidRPr="008B487C">
        <w:rPr>
          <w:color w:val="231F20"/>
          <w:spacing w:val="4"/>
          <w:w w:val="105"/>
          <w:sz w:val="21"/>
        </w:rPr>
        <w:t xml:space="preserve"> </w:t>
      </w:r>
      <w:r w:rsidRPr="008B487C">
        <w:rPr>
          <w:color w:val="231F20"/>
          <w:w w:val="105"/>
          <w:sz w:val="21"/>
        </w:rPr>
        <w:t>ETL</w:t>
      </w:r>
      <w:r w:rsidRPr="008B487C">
        <w:rPr>
          <w:color w:val="231F20"/>
          <w:spacing w:val="3"/>
          <w:w w:val="105"/>
          <w:sz w:val="21"/>
        </w:rPr>
        <w:t xml:space="preserve"> </w:t>
      </w:r>
      <w:r w:rsidRPr="008B487C">
        <w:rPr>
          <w:color w:val="231F20"/>
          <w:w w:val="105"/>
          <w:sz w:val="21"/>
        </w:rPr>
        <w:t>tool.</w:t>
      </w:r>
    </w:p>
    <w:p w14:paraId="7D9A425C" w14:textId="77777777" w:rsidR="00FF0273" w:rsidRDefault="00FF0273" w:rsidP="00FF0273">
      <w:pPr>
        <w:pStyle w:val="BodyText"/>
        <w:spacing w:before="3" w:line="283" w:lineRule="auto"/>
        <w:ind w:left="360" w:right="661"/>
        <w:jc w:val="both"/>
        <w:rPr>
          <w:color w:val="231F20"/>
          <w:w w:val="110"/>
        </w:rPr>
      </w:pPr>
    </w:p>
    <w:p w14:paraId="2DA19675" w14:textId="77777777" w:rsidR="00FF0273" w:rsidRDefault="00FF0273" w:rsidP="00FF0273">
      <w:pPr>
        <w:pStyle w:val="BodyText"/>
        <w:spacing w:before="3" w:line="283" w:lineRule="auto"/>
        <w:ind w:left="360" w:right="661"/>
        <w:jc w:val="both"/>
        <w:rPr>
          <w:color w:val="231F20"/>
          <w:w w:val="110"/>
        </w:rPr>
      </w:pPr>
      <w:r>
        <w:rPr>
          <w:color w:val="231F20"/>
          <w:w w:val="110"/>
        </w:rPr>
        <w:t>DW/BI projects are vulnerable to scope creep largely due to a strong</w:t>
      </w:r>
      <w:r>
        <w:rPr>
          <w:color w:val="231F20"/>
          <w:spacing w:val="1"/>
          <w:w w:val="110"/>
        </w:rPr>
        <w:t xml:space="preserve"> </w:t>
      </w:r>
      <w:r>
        <w:rPr>
          <w:color w:val="231F20"/>
          <w:w w:val="110"/>
        </w:rPr>
        <w:t>need</w:t>
      </w:r>
      <w:r>
        <w:rPr>
          <w:color w:val="231F20"/>
          <w:spacing w:val="-7"/>
          <w:w w:val="110"/>
        </w:rPr>
        <w:t xml:space="preserve"> </w:t>
      </w:r>
      <w:r>
        <w:rPr>
          <w:color w:val="231F20"/>
          <w:w w:val="110"/>
        </w:rPr>
        <w:t>to</w:t>
      </w:r>
      <w:r>
        <w:rPr>
          <w:color w:val="231F20"/>
          <w:spacing w:val="-7"/>
          <w:w w:val="110"/>
        </w:rPr>
        <w:t xml:space="preserve"> </w:t>
      </w:r>
      <w:r>
        <w:rPr>
          <w:color w:val="231F20"/>
          <w:w w:val="110"/>
        </w:rPr>
        <w:t>satisfy</w:t>
      </w:r>
      <w:r>
        <w:rPr>
          <w:color w:val="231F20"/>
          <w:spacing w:val="-7"/>
          <w:w w:val="110"/>
        </w:rPr>
        <w:t xml:space="preserve"> </w:t>
      </w:r>
      <w:r>
        <w:rPr>
          <w:color w:val="231F20"/>
          <w:w w:val="110"/>
        </w:rPr>
        <w:t>business</w:t>
      </w:r>
      <w:r>
        <w:rPr>
          <w:color w:val="231F20"/>
          <w:spacing w:val="-7"/>
          <w:w w:val="110"/>
        </w:rPr>
        <w:t xml:space="preserve"> </w:t>
      </w:r>
      <w:r>
        <w:rPr>
          <w:color w:val="231F20"/>
          <w:w w:val="110"/>
        </w:rPr>
        <w:t>users’</w:t>
      </w:r>
      <w:r>
        <w:rPr>
          <w:color w:val="231F20"/>
          <w:spacing w:val="-7"/>
          <w:w w:val="110"/>
        </w:rPr>
        <w:t xml:space="preserve"> </w:t>
      </w:r>
      <w:r>
        <w:rPr>
          <w:color w:val="231F20"/>
          <w:w w:val="110"/>
        </w:rPr>
        <w:t>requirements.</w:t>
      </w:r>
      <w:r>
        <w:rPr>
          <w:color w:val="231F20"/>
          <w:spacing w:val="-7"/>
          <w:w w:val="110"/>
        </w:rPr>
        <w:t xml:space="preserve"> </w:t>
      </w:r>
      <w:r>
        <w:rPr>
          <w:color w:val="231F20"/>
          <w:w w:val="110"/>
        </w:rPr>
        <w:t>You</w:t>
      </w:r>
      <w:r>
        <w:rPr>
          <w:color w:val="231F20"/>
          <w:spacing w:val="-7"/>
          <w:w w:val="110"/>
        </w:rPr>
        <w:t xml:space="preserve"> </w:t>
      </w:r>
      <w:r>
        <w:rPr>
          <w:color w:val="231F20"/>
          <w:w w:val="110"/>
        </w:rPr>
        <w:t>have</w:t>
      </w:r>
      <w:r>
        <w:rPr>
          <w:color w:val="231F20"/>
          <w:spacing w:val="-7"/>
          <w:w w:val="110"/>
        </w:rPr>
        <w:t xml:space="preserve"> </w:t>
      </w:r>
      <w:r>
        <w:rPr>
          <w:color w:val="231F20"/>
          <w:w w:val="110"/>
        </w:rPr>
        <w:t>several</w:t>
      </w:r>
      <w:r>
        <w:rPr>
          <w:color w:val="231F20"/>
          <w:spacing w:val="-7"/>
          <w:w w:val="110"/>
        </w:rPr>
        <w:t xml:space="preserve"> </w:t>
      </w:r>
      <w:r>
        <w:rPr>
          <w:color w:val="231F20"/>
          <w:w w:val="110"/>
        </w:rPr>
        <w:t>options</w:t>
      </w:r>
      <w:r>
        <w:rPr>
          <w:color w:val="231F20"/>
          <w:spacing w:val="-7"/>
          <w:w w:val="110"/>
        </w:rPr>
        <w:t xml:space="preserve"> </w:t>
      </w:r>
      <w:r>
        <w:rPr>
          <w:color w:val="231F20"/>
          <w:w w:val="110"/>
        </w:rPr>
        <w:t>when</w:t>
      </w:r>
      <w:r>
        <w:rPr>
          <w:color w:val="231F20"/>
          <w:spacing w:val="-7"/>
          <w:w w:val="110"/>
        </w:rPr>
        <w:t xml:space="preserve"> </w:t>
      </w:r>
      <w:r>
        <w:rPr>
          <w:color w:val="231F20"/>
          <w:w w:val="110"/>
        </w:rPr>
        <w:t>con-</w:t>
      </w:r>
      <w:r>
        <w:rPr>
          <w:color w:val="231F20"/>
          <w:spacing w:val="-55"/>
          <w:w w:val="110"/>
        </w:rPr>
        <w:t xml:space="preserve"> </w:t>
      </w:r>
      <w:r>
        <w:rPr>
          <w:color w:val="231F20"/>
          <w:w w:val="110"/>
        </w:rPr>
        <w:t xml:space="preserve">fronted with changes: </w:t>
      </w:r>
    </w:p>
    <w:p w14:paraId="7EB2FCAA" w14:textId="77777777" w:rsidR="009601C1" w:rsidRDefault="00FF0273" w:rsidP="00FF0273">
      <w:pPr>
        <w:pStyle w:val="BodyText"/>
        <w:spacing w:before="3" w:line="283" w:lineRule="auto"/>
        <w:ind w:left="360" w:right="661" w:firstLine="360"/>
        <w:jc w:val="both"/>
        <w:rPr>
          <w:color w:val="231F20"/>
          <w:spacing w:val="-11"/>
          <w:w w:val="110"/>
        </w:rPr>
      </w:pPr>
      <w:r>
        <w:rPr>
          <w:color w:val="231F20"/>
          <w:w w:val="110"/>
        </w:rPr>
        <w:t>Increase the scope (by adding time, resources, or budget),</w:t>
      </w:r>
      <w:r>
        <w:rPr>
          <w:color w:val="231F20"/>
          <w:spacing w:val="1"/>
          <w:w w:val="110"/>
        </w:rPr>
        <w:t xml:space="preserve"> </w:t>
      </w:r>
      <w:r>
        <w:rPr>
          <w:color w:val="231F20"/>
          <w:w w:val="110"/>
        </w:rPr>
        <w:t>play the zero-sum game (by retaining the original scope by giving up something</w:t>
      </w:r>
      <w:r>
        <w:rPr>
          <w:color w:val="231F20"/>
          <w:spacing w:val="1"/>
          <w:w w:val="110"/>
        </w:rPr>
        <w:t xml:space="preserve"> </w:t>
      </w:r>
      <w:r>
        <w:rPr>
          <w:color w:val="231F20"/>
          <w:w w:val="110"/>
        </w:rPr>
        <w:t>in</w:t>
      </w:r>
      <w:r>
        <w:rPr>
          <w:color w:val="231F20"/>
          <w:spacing w:val="-8"/>
          <w:w w:val="110"/>
        </w:rPr>
        <w:t xml:space="preserve"> </w:t>
      </w:r>
      <w:r>
        <w:rPr>
          <w:color w:val="231F20"/>
          <w:w w:val="110"/>
        </w:rPr>
        <w:t>exchange),</w:t>
      </w:r>
      <w:r>
        <w:rPr>
          <w:color w:val="231F20"/>
          <w:spacing w:val="-8"/>
          <w:w w:val="110"/>
        </w:rPr>
        <w:t xml:space="preserve"> </w:t>
      </w:r>
      <w:r>
        <w:rPr>
          <w:color w:val="231F20"/>
          <w:w w:val="110"/>
        </w:rPr>
        <w:t>or</w:t>
      </w:r>
      <w:r>
        <w:rPr>
          <w:color w:val="231F20"/>
          <w:spacing w:val="-7"/>
          <w:w w:val="110"/>
        </w:rPr>
        <w:t xml:space="preserve"> </w:t>
      </w:r>
      <w:r>
        <w:rPr>
          <w:color w:val="231F20"/>
          <w:w w:val="110"/>
        </w:rPr>
        <w:t>say</w:t>
      </w:r>
      <w:r>
        <w:rPr>
          <w:color w:val="231F20"/>
          <w:spacing w:val="-8"/>
          <w:w w:val="110"/>
        </w:rPr>
        <w:t xml:space="preserve"> </w:t>
      </w:r>
      <w:r>
        <w:rPr>
          <w:color w:val="231F20"/>
          <w:w w:val="110"/>
        </w:rPr>
        <w:t>“no”</w:t>
      </w:r>
      <w:r>
        <w:rPr>
          <w:color w:val="231F20"/>
          <w:spacing w:val="-7"/>
          <w:w w:val="110"/>
        </w:rPr>
        <w:t xml:space="preserve"> </w:t>
      </w:r>
      <w:r>
        <w:rPr>
          <w:color w:val="231F20"/>
          <w:w w:val="110"/>
        </w:rPr>
        <w:t>(without</w:t>
      </w:r>
      <w:r>
        <w:rPr>
          <w:color w:val="231F20"/>
          <w:spacing w:val="-8"/>
          <w:w w:val="110"/>
        </w:rPr>
        <w:t xml:space="preserve"> </w:t>
      </w:r>
      <w:r>
        <w:rPr>
          <w:color w:val="231F20"/>
          <w:w w:val="110"/>
        </w:rPr>
        <w:t>actually</w:t>
      </w:r>
      <w:r>
        <w:rPr>
          <w:color w:val="231F20"/>
          <w:spacing w:val="-7"/>
          <w:w w:val="110"/>
        </w:rPr>
        <w:t xml:space="preserve"> </w:t>
      </w:r>
      <w:r>
        <w:rPr>
          <w:color w:val="231F20"/>
          <w:w w:val="110"/>
        </w:rPr>
        <w:t>saying</w:t>
      </w:r>
      <w:r>
        <w:rPr>
          <w:color w:val="231F20"/>
          <w:spacing w:val="-8"/>
          <w:w w:val="110"/>
        </w:rPr>
        <w:t xml:space="preserve"> </w:t>
      </w:r>
      <w:r>
        <w:rPr>
          <w:color w:val="231F20"/>
          <w:w w:val="110"/>
        </w:rPr>
        <w:t>“no”</w:t>
      </w:r>
      <w:r>
        <w:rPr>
          <w:color w:val="231F20"/>
          <w:spacing w:val="-7"/>
          <w:w w:val="110"/>
        </w:rPr>
        <w:t xml:space="preserve"> </w:t>
      </w:r>
      <w:r>
        <w:rPr>
          <w:color w:val="231F20"/>
          <w:w w:val="110"/>
        </w:rPr>
        <w:t>by</w:t>
      </w:r>
      <w:r>
        <w:rPr>
          <w:color w:val="231F20"/>
          <w:spacing w:val="-8"/>
          <w:w w:val="110"/>
        </w:rPr>
        <w:t xml:space="preserve"> </w:t>
      </w:r>
      <w:r>
        <w:rPr>
          <w:color w:val="231F20"/>
          <w:w w:val="110"/>
        </w:rPr>
        <w:t>handling</w:t>
      </w:r>
      <w:r>
        <w:rPr>
          <w:color w:val="231F20"/>
          <w:spacing w:val="-7"/>
          <w:w w:val="110"/>
        </w:rPr>
        <w:t xml:space="preserve"> </w:t>
      </w:r>
      <w:r>
        <w:rPr>
          <w:color w:val="231F20"/>
          <w:w w:val="110"/>
        </w:rPr>
        <w:t>the</w:t>
      </w:r>
      <w:r>
        <w:rPr>
          <w:color w:val="231F20"/>
          <w:spacing w:val="-8"/>
          <w:w w:val="110"/>
        </w:rPr>
        <w:t xml:space="preserve"> </w:t>
      </w:r>
      <w:r>
        <w:rPr>
          <w:color w:val="231F20"/>
          <w:w w:val="110"/>
        </w:rPr>
        <w:t>change</w:t>
      </w:r>
      <w:r>
        <w:rPr>
          <w:color w:val="231F20"/>
          <w:spacing w:val="-7"/>
          <w:w w:val="110"/>
        </w:rPr>
        <w:t xml:space="preserve"> </w:t>
      </w:r>
      <w:r>
        <w:rPr>
          <w:color w:val="231F20"/>
          <w:w w:val="110"/>
        </w:rPr>
        <w:t>as</w:t>
      </w:r>
      <w:r>
        <w:rPr>
          <w:color w:val="231F20"/>
          <w:spacing w:val="-55"/>
          <w:w w:val="110"/>
        </w:rPr>
        <w:t xml:space="preserve"> </w:t>
      </w:r>
      <w:r>
        <w:rPr>
          <w:color w:val="231F20"/>
          <w:w w:val="110"/>
        </w:rPr>
        <w:t>an</w:t>
      </w:r>
      <w:r>
        <w:rPr>
          <w:color w:val="231F20"/>
          <w:spacing w:val="-10"/>
          <w:w w:val="110"/>
        </w:rPr>
        <w:t xml:space="preserve"> </w:t>
      </w:r>
      <w:r>
        <w:rPr>
          <w:color w:val="231F20"/>
          <w:w w:val="110"/>
        </w:rPr>
        <w:t>enhancement</w:t>
      </w:r>
      <w:r>
        <w:rPr>
          <w:color w:val="231F20"/>
          <w:spacing w:val="-10"/>
          <w:w w:val="110"/>
        </w:rPr>
        <w:t xml:space="preserve"> </w:t>
      </w:r>
      <w:r>
        <w:rPr>
          <w:color w:val="231F20"/>
          <w:w w:val="110"/>
        </w:rPr>
        <w:t>request).</w:t>
      </w:r>
      <w:r>
        <w:rPr>
          <w:color w:val="231F20"/>
          <w:spacing w:val="-11"/>
          <w:w w:val="110"/>
        </w:rPr>
        <w:t xml:space="preserve"> </w:t>
      </w:r>
    </w:p>
    <w:p w14:paraId="1A88BF9A" w14:textId="00ACC29F" w:rsidR="00FF0273" w:rsidRDefault="00FF0273" w:rsidP="00FF0273">
      <w:pPr>
        <w:pStyle w:val="BodyText"/>
        <w:spacing w:before="3" w:line="283" w:lineRule="auto"/>
        <w:ind w:left="360" w:right="661" w:firstLine="360"/>
        <w:jc w:val="both"/>
      </w:pPr>
      <w:r>
        <w:rPr>
          <w:color w:val="231F20"/>
          <w:w w:val="110"/>
        </w:rPr>
        <w:t>The</w:t>
      </w:r>
      <w:r>
        <w:rPr>
          <w:color w:val="231F20"/>
          <w:spacing w:val="-10"/>
          <w:w w:val="110"/>
        </w:rPr>
        <w:t xml:space="preserve"> </w:t>
      </w:r>
      <w:r>
        <w:rPr>
          <w:color w:val="231F20"/>
          <w:w w:val="110"/>
        </w:rPr>
        <w:t>most</w:t>
      </w:r>
      <w:r>
        <w:rPr>
          <w:color w:val="231F20"/>
          <w:spacing w:val="-11"/>
          <w:w w:val="110"/>
        </w:rPr>
        <w:t xml:space="preserve"> </w:t>
      </w:r>
      <w:r>
        <w:rPr>
          <w:color w:val="231F20"/>
          <w:w w:val="110"/>
        </w:rPr>
        <w:t>important</w:t>
      </w:r>
      <w:r>
        <w:rPr>
          <w:color w:val="231F20"/>
          <w:spacing w:val="-10"/>
          <w:w w:val="110"/>
        </w:rPr>
        <w:t xml:space="preserve"> </w:t>
      </w:r>
      <w:r>
        <w:rPr>
          <w:color w:val="231F20"/>
          <w:w w:val="110"/>
        </w:rPr>
        <w:t>thing</w:t>
      </w:r>
      <w:r>
        <w:rPr>
          <w:color w:val="231F20"/>
          <w:spacing w:val="-10"/>
          <w:w w:val="110"/>
        </w:rPr>
        <w:t xml:space="preserve"> </w:t>
      </w:r>
      <w:r>
        <w:rPr>
          <w:color w:val="231F20"/>
          <w:w w:val="110"/>
        </w:rPr>
        <w:t>about</w:t>
      </w:r>
      <w:r>
        <w:rPr>
          <w:color w:val="231F20"/>
          <w:spacing w:val="-11"/>
          <w:w w:val="110"/>
        </w:rPr>
        <w:t xml:space="preserve"> </w:t>
      </w:r>
      <w:r>
        <w:rPr>
          <w:color w:val="231F20"/>
          <w:w w:val="110"/>
        </w:rPr>
        <w:t>scope</w:t>
      </w:r>
      <w:r>
        <w:rPr>
          <w:color w:val="231F20"/>
          <w:spacing w:val="-10"/>
          <w:w w:val="110"/>
        </w:rPr>
        <w:t xml:space="preserve"> </w:t>
      </w:r>
      <w:r>
        <w:rPr>
          <w:color w:val="231F20"/>
          <w:w w:val="110"/>
        </w:rPr>
        <w:t>decisions</w:t>
      </w:r>
      <w:r>
        <w:rPr>
          <w:color w:val="231F20"/>
          <w:spacing w:val="-11"/>
          <w:w w:val="110"/>
        </w:rPr>
        <w:t xml:space="preserve"> </w:t>
      </w:r>
      <w:r>
        <w:rPr>
          <w:color w:val="231F20"/>
          <w:w w:val="110"/>
        </w:rPr>
        <w:t>is</w:t>
      </w:r>
      <w:r>
        <w:rPr>
          <w:color w:val="231F20"/>
          <w:spacing w:val="-9"/>
          <w:w w:val="110"/>
        </w:rPr>
        <w:t xml:space="preserve"> </w:t>
      </w:r>
      <w:r>
        <w:rPr>
          <w:color w:val="231F20"/>
          <w:w w:val="110"/>
        </w:rPr>
        <w:t>that</w:t>
      </w:r>
      <w:r>
        <w:rPr>
          <w:color w:val="231F20"/>
          <w:spacing w:val="-55"/>
          <w:w w:val="110"/>
        </w:rPr>
        <w:t xml:space="preserve"> </w:t>
      </w:r>
      <w:r>
        <w:rPr>
          <w:color w:val="231F20"/>
          <w:w w:val="110"/>
        </w:rPr>
        <w:t>they</w:t>
      </w:r>
      <w:r>
        <w:rPr>
          <w:color w:val="231F20"/>
          <w:spacing w:val="-4"/>
          <w:w w:val="110"/>
        </w:rPr>
        <w:t xml:space="preserve"> </w:t>
      </w:r>
      <w:r>
        <w:rPr>
          <w:color w:val="231F20"/>
          <w:w w:val="110"/>
        </w:rPr>
        <w:t>shouldn’t</w:t>
      </w:r>
      <w:r>
        <w:rPr>
          <w:color w:val="231F20"/>
          <w:spacing w:val="-3"/>
          <w:w w:val="110"/>
        </w:rPr>
        <w:t xml:space="preserve"> </w:t>
      </w:r>
      <w:r>
        <w:rPr>
          <w:color w:val="231F20"/>
          <w:w w:val="110"/>
        </w:rPr>
        <w:t>be</w:t>
      </w:r>
      <w:r>
        <w:rPr>
          <w:color w:val="231F20"/>
          <w:spacing w:val="-3"/>
          <w:w w:val="110"/>
        </w:rPr>
        <w:t xml:space="preserve"> </w:t>
      </w:r>
      <w:r>
        <w:rPr>
          <w:color w:val="231F20"/>
          <w:w w:val="110"/>
        </w:rPr>
        <w:t>made</w:t>
      </w:r>
      <w:r>
        <w:rPr>
          <w:color w:val="231F20"/>
          <w:spacing w:val="-3"/>
          <w:w w:val="110"/>
        </w:rPr>
        <w:t xml:space="preserve"> </w:t>
      </w:r>
      <w:r>
        <w:rPr>
          <w:color w:val="231F20"/>
          <w:w w:val="110"/>
        </w:rPr>
        <w:t>in</w:t>
      </w:r>
      <w:r>
        <w:rPr>
          <w:color w:val="231F20"/>
          <w:spacing w:val="-4"/>
          <w:w w:val="110"/>
        </w:rPr>
        <w:t xml:space="preserve"> </w:t>
      </w:r>
      <w:r>
        <w:rPr>
          <w:color w:val="231F20"/>
          <w:w w:val="110"/>
        </w:rPr>
        <w:t>an</w:t>
      </w:r>
      <w:r>
        <w:rPr>
          <w:color w:val="231F20"/>
          <w:spacing w:val="-3"/>
          <w:w w:val="110"/>
        </w:rPr>
        <w:t xml:space="preserve"> </w:t>
      </w:r>
      <w:r>
        <w:rPr>
          <w:color w:val="231F20"/>
          <w:w w:val="110"/>
        </w:rPr>
        <w:t>IT</w:t>
      </w:r>
      <w:r>
        <w:rPr>
          <w:color w:val="231F20"/>
          <w:spacing w:val="-3"/>
          <w:w w:val="110"/>
        </w:rPr>
        <w:t xml:space="preserve"> </w:t>
      </w:r>
      <w:r>
        <w:rPr>
          <w:color w:val="231F20"/>
          <w:w w:val="110"/>
        </w:rPr>
        <w:t>vacuum.</w:t>
      </w:r>
      <w:r>
        <w:rPr>
          <w:color w:val="231F20"/>
          <w:spacing w:val="-3"/>
          <w:w w:val="110"/>
        </w:rPr>
        <w:t xml:space="preserve"> </w:t>
      </w:r>
      <w:r>
        <w:rPr>
          <w:color w:val="231F20"/>
          <w:w w:val="110"/>
        </w:rPr>
        <w:t>The</w:t>
      </w:r>
      <w:r>
        <w:rPr>
          <w:color w:val="231F20"/>
          <w:spacing w:val="-3"/>
          <w:w w:val="110"/>
        </w:rPr>
        <w:t xml:space="preserve"> </w:t>
      </w:r>
      <w:r>
        <w:rPr>
          <w:color w:val="231F20"/>
          <w:w w:val="110"/>
        </w:rPr>
        <w:t>right</w:t>
      </w:r>
      <w:r>
        <w:rPr>
          <w:color w:val="231F20"/>
          <w:spacing w:val="-4"/>
          <w:w w:val="110"/>
        </w:rPr>
        <w:t xml:space="preserve"> </w:t>
      </w:r>
      <w:r>
        <w:rPr>
          <w:color w:val="231F20"/>
          <w:w w:val="110"/>
        </w:rPr>
        <w:t>answer</w:t>
      </w:r>
      <w:r>
        <w:rPr>
          <w:color w:val="231F20"/>
          <w:spacing w:val="-3"/>
          <w:w w:val="110"/>
        </w:rPr>
        <w:t xml:space="preserve"> </w:t>
      </w:r>
      <w:r>
        <w:rPr>
          <w:color w:val="231F20"/>
          <w:w w:val="110"/>
        </w:rPr>
        <w:t>depends</w:t>
      </w:r>
      <w:r>
        <w:rPr>
          <w:color w:val="231F20"/>
          <w:spacing w:val="-3"/>
          <w:w w:val="110"/>
        </w:rPr>
        <w:t xml:space="preserve"> </w:t>
      </w:r>
      <w:r>
        <w:rPr>
          <w:color w:val="231F20"/>
          <w:w w:val="110"/>
        </w:rPr>
        <w:t>on</w:t>
      </w:r>
      <w:r>
        <w:rPr>
          <w:color w:val="231F20"/>
          <w:spacing w:val="-3"/>
          <w:w w:val="110"/>
        </w:rPr>
        <w:t xml:space="preserve"> </w:t>
      </w:r>
      <w:r>
        <w:rPr>
          <w:color w:val="231F20"/>
          <w:w w:val="110"/>
        </w:rPr>
        <w:t>the</w:t>
      </w:r>
      <w:r>
        <w:rPr>
          <w:color w:val="231F20"/>
          <w:spacing w:val="-3"/>
          <w:w w:val="110"/>
        </w:rPr>
        <w:t xml:space="preserve"> </w:t>
      </w:r>
      <w:r>
        <w:rPr>
          <w:color w:val="231F20"/>
          <w:w w:val="110"/>
        </w:rPr>
        <w:t>situa-</w:t>
      </w:r>
      <w:r>
        <w:rPr>
          <w:color w:val="231F20"/>
          <w:spacing w:val="-56"/>
          <w:w w:val="110"/>
        </w:rPr>
        <w:t xml:space="preserve"> </w:t>
      </w:r>
      <w:r>
        <w:rPr>
          <w:color w:val="231F20"/>
          <w:w w:val="110"/>
        </w:rPr>
        <w:t>tion.</w:t>
      </w:r>
      <w:r>
        <w:rPr>
          <w:color w:val="231F20"/>
          <w:spacing w:val="-5"/>
          <w:w w:val="110"/>
        </w:rPr>
        <w:t xml:space="preserve"> </w:t>
      </w:r>
      <w:r>
        <w:rPr>
          <w:color w:val="231F20"/>
          <w:w w:val="110"/>
        </w:rPr>
        <w:t>Now</w:t>
      </w:r>
      <w:r>
        <w:rPr>
          <w:color w:val="231F20"/>
          <w:spacing w:val="-4"/>
          <w:w w:val="110"/>
        </w:rPr>
        <w:t xml:space="preserve"> </w:t>
      </w:r>
      <w:r>
        <w:rPr>
          <w:color w:val="231F20"/>
          <w:w w:val="110"/>
        </w:rPr>
        <w:t>is</w:t>
      </w:r>
      <w:r>
        <w:rPr>
          <w:color w:val="231F20"/>
          <w:spacing w:val="-5"/>
          <w:w w:val="110"/>
        </w:rPr>
        <w:t xml:space="preserve"> </w:t>
      </w:r>
      <w:r>
        <w:rPr>
          <w:color w:val="231F20"/>
          <w:w w:val="110"/>
        </w:rPr>
        <w:t>the</w:t>
      </w:r>
      <w:r>
        <w:rPr>
          <w:color w:val="231F20"/>
          <w:spacing w:val="-4"/>
          <w:w w:val="110"/>
        </w:rPr>
        <w:t xml:space="preserve"> </w:t>
      </w:r>
      <w:r>
        <w:rPr>
          <w:color w:val="231F20"/>
          <w:w w:val="110"/>
        </w:rPr>
        <w:t>time</w:t>
      </w:r>
      <w:r>
        <w:rPr>
          <w:color w:val="231F20"/>
          <w:spacing w:val="-5"/>
          <w:w w:val="110"/>
        </w:rPr>
        <w:t xml:space="preserve"> </w:t>
      </w:r>
      <w:r>
        <w:rPr>
          <w:color w:val="231F20"/>
          <w:w w:val="110"/>
        </w:rPr>
        <w:t>to</w:t>
      </w:r>
      <w:r>
        <w:rPr>
          <w:color w:val="231F20"/>
          <w:spacing w:val="-4"/>
          <w:w w:val="110"/>
        </w:rPr>
        <w:t xml:space="preserve"> </w:t>
      </w:r>
      <w:r>
        <w:rPr>
          <w:color w:val="231F20"/>
          <w:w w:val="110"/>
        </w:rPr>
        <w:t>leverage</w:t>
      </w:r>
      <w:r>
        <w:rPr>
          <w:color w:val="231F20"/>
          <w:spacing w:val="-4"/>
          <w:w w:val="110"/>
        </w:rPr>
        <w:t xml:space="preserve"> </w:t>
      </w:r>
      <w:r>
        <w:rPr>
          <w:color w:val="231F20"/>
          <w:w w:val="110"/>
        </w:rPr>
        <w:t>the</w:t>
      </w:r>
      <w:r>
        <w:rPr>
          <w:color w:val="231F20"/>
          <w:spacing w:val="-5"/>
          <w:w w:val="110"/>
        </w:rPr>
        <w:t xml:space="preserve"> </w:t>
      </w:r>
      <w:r>
        <w:rPr>
          <w:color w:val="231F20"/>
          <w:w w:val="110"/>
        </w:rPr>
        <w:t>partnership</w:t>
      </w:r>
      <w:r>
        <w:rPr>
          <w:color w:val="231F20"/>
          <w:spacing w:val="-4"/>
          <w:w w:val="110"/>
        </w:rPr>
        <w:t xml:space="preserve"> </w:t>
      </w:r>
      <w:r>
        <w:rPr>
          <w:color w:val="231F20"/>
          <w:w w:val="110"/>
        </w:rPr>
        <w:t>with</w:t>
      </w:r>
      <w:r>
        <w:rPr>
          <w:color w:val="231F20"/>
          <w:spacing w:val="-5"/>
          <w:w w:val="110"/>
        </w:rPr>
        <w:t xml:space="preserve"> </w:t>
      </w:r>
      <w:r>
        <w:rPr>
          <w:color w:val="231F20"/>
          <w:w w:val="110"/>
        </w:rPr>
        <w:t>the</w:t>
      </w:r>
      <w:r>
        <w:rPr>
          <w:color w:val="231F20"/>
          <w:spacing w:val="-4"/>
          <w:w w:val="110"/>
        </w:rPr>
        <w:t xml:space="preserve"> </w:t>
      </w:r>
      <w:r>
        <w:rPr>
          <w:color w:val="231F20"/>
          <w:w w:val="110"/>
        </w:rPr>
        <w:t>business</w:t>
      </w:r>
      <w:r>
        <w:rPr>
          <w:color w:val="231F20"/>
          <w:spacing w:val="-5"/>
          <w:w w:val="110"/>
        </w:rPr>
        <w:t xml:space="preserve"> </w:t>
      </w:r>
      <w:r>
        <w:rPr>
          <w:color w:val="231F20"/>
          <w:w w:val="110"/>
        </w:rPr>
        <w:t>to</w:t>
      </w:r>
      <w:r>
        <w:rPr>
          <w:color w:val="231F20"/>
          <w:spacing w:val="-4"/>
          <w:w w:val="110"/>
        </w:rPr>
        <w:t xml:space="preserve"> </w:t>
      </w:r>
      <w:r>
        <w:rPr>
          <w:color w:val="231F20"/>
          <w:w w:val="110"/>
        </w:rPr>
        <w:t>arrive</w:t>
      </w:r>
      <w:r>
        <w:rPr>
          <w:color w:val="231F20"/>
          <w:spacing w:val="-4"/>
          <w:w w:val="110"/>
        </w:rPr>
        <w:t xml:space="preserve"> </w:t>
      </w:r>
      <w:r>
        <w:rPr>
          <w:color w:val="231F20"/>
          <w:w w:val="110"/>
        </w:rPr>
        <w:t>at</w:t>
      </w:r>
      <w:r>
        <w:rPr>
          <w:color w:val="231F20"/>
          <w:spacing w:val="-5"/>
          <w:w w:val="110"/>
        </w:rPr>
        <w:t xml:space="preserve"> </w:t>
      </w:r>
      <w:r>
        <w:rPr>
          <w:color w:val="231F20"/>
          <w:w w:val="110"/>
        </w:rPr>
        <w:t>an</w:t>
      </w:r>
      <w:r>
        <w:rPr>
          <w:color w:val="231F20"/>
          <w:spacing w:val="-55"/>
          <w:w w:val="110"/>
        </w:rPr>
        <w:t xml:space="preserve"> </w:t>
      </w:r>
      <w:r>
        <w:rPr>
          <w:color w:val="231F20"/>
          <w:w w:val="110"/>
        </w:rPr>
        <w:t>answer</w:t>
      </w:r>
      <w:r>
        <w:rPr>
          <w:color w:val="231F20"/>
          <w:spacing w:val="-5"/>
          <w:w w:val="110"/>
        </w:rPr>
        <w:t xml:space="preserve"> </w:t>
      </w:r>
      <w:r>
        <w:rPr>
          <w:color w:val="231F20"/>
          <w:w w:val="110"/>
        </w:rPr>
        <w:t>that</w:t>
      </w:r>
      <w:r>
        <w:rPr>
          <w:color w:val="231F20"/>
          <w:spacing w:val="-4"/>
          <w:w w:val="110"/>
        </w:rPr>
        <w:t xml:space="preserve"> </w:t>
      </w:r>
      <w:r>
        <w:rPr>
          <w:color w:val="231F20"/>
          <w:w w:val="110"/>
        </w:rPr>
        <w:t>everyone</w:t>
      </w:r>
      <w:r>
        <w:rPr>
          <w:color w:val="231F20"/>
          <w:spacing w:val="-4"/>
          <w:w w:val="110"/>
        </w:rPr>
        <w:t xml:space="preserve"> </w:t>
      </w:r>
      <w:r>
        <w:rPr>
          <w:color w:val="231F20"/>
          <w:w w:val="110"/>
        </w:rPr>
        <w:t>can</w:t>
      </w:r>
      <w:r>
        <w:rPr>
          <w:color w:val="231F20"/>
          <w:spacing w:val="-4"/>
          <w:w w:val="110"/>
        </w:rPr>
        <w:t xml:space="preserve"> </w:t>
      </w:r>
      <w:r>
        <w:rPr>
          <w:color w:val="231F20"/>
          <w:w w:val="110"/>
        </w:rPr>
        <w:t>live</w:t>
      </w:r>
      <w:r>
        <w:rPr>
          <w:color w:val="231F20"/>
          <w:spacing w:val="-5"/>
          <w:w w:val="110"/>
        </w:rPr>
        <w:t xml:space="preserve"> </w:t>
      </w:r>
      <w:r>
        <w:rPr>
          <w:color w:val="231F20"/>
          <w:w w:val="110"/>
        </w:rPr>
        <w:t>with.</w:t>
      </w:r>
    </w:p>
    <w:p w14:paraId="6503A6BA" w14:textId="77777777" w:rsidR="008B487C" w:rsidRDefault="008B487C" w:rsidP="00FF0273">
      <w:pPr>
        <w:spacing w:before="100" w:beforeAutospacing="1" w:after="100" w:afterAutospacing="1" w:line="240" w:lineRule="auto"/>
      </w:pPr>
    </w:p>
    <w:p w14:paraId="41225F1C" w14:textId="77777777" w:rsidR="00284698" w:rsidRDefault="00284698" w:rsidP="00284698">
      <w:pPr>
        <w:spacing w:before="100" w:beforeAutospacing="1" w:after="100" w:afterAutospacing="1" w:line="240" w:lineRule="auto"/>
        <w:ind w:left="360"/>
      </w:pPr>
    </w:p>
    <w:p w14:paraId="73DEE8D9" w14:textId="03005546" w:rsidR="000D7696" w:rsidRDefault="00D64D86" w:rsidP="00D64D86">
      <w:pPr>
        <w:tabs>
          <w:tab w:val="num" w:pos="720"/>
        </w:tabs>
        <w:spacing w:before="100" w:beforeAutospacing="1" w:after="100" w:afterAutospacing="1" w:line="240" w:lineRule="auto"/>
        <w:ind w:left="360"/>
      </w:pPr>
      <w:r>
        <w:t>Rules for data that must be agreed asap, what are the rules for the data.</w:t>
      </w:r>
    </w:p>
    <w:p w14:paraId="0767E9EB" w14:textId="14138640" w:rsidR="00AE3F28" w:rsidRDefault="00AE3F28" w:rsidP="00D64D86">
      <w:pPr>
        <w:spacing w:before="100" w:beforeAutospacing="1" w:after="100" w:afterAutospacing="1" w:line="240" w:lineRule="auto"/>
        <w:ind w:left="720"/>
      </w:pPr>
      <w:r>
        <w:object w:dxaOrig="8430" w:dyaOrig="6975" w14:anchorId="328232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5pt;height:348.75pt" o:ole="">
            <v:imagedata r:id="rId7" o:title=""/>
          </v:shape>
          <o:OLEObject Type="Embed" ProgID="Paint.Picture" ShapeID="_x0000_i1025" DrawAspect="Content" ObjectID="_1705992859" r:id="rId8"/>
        </w:object>
      </w:r>
    </w:p>
    <w:p w14:paraId="20AD9723" w14:textId="0C21A240" w:rsidR="00600EE5" w:rsidRDefault="00600EE5" w:rsidP="00600EE5">
      <w:pPr>
        <w:spacing w:before="100" w:beforeAutospacing="1" w:after="100" w:afterAutospacing="1" w:line="240" w:lineRule="auto"/>
        <w:ind w:left="720"/>
      </w:pPr>
      <w:r>
        <w:t xml:space="preserve">When errrors occur , the must be placed into the appropriate Error Event Schema.  </w:t>
      </w:r>
    </w:p>
    <w:p w14:paraId="015A31EB" w14:textId="14EC7A3E" w:rsidR="00600EE5" w:rsidRDefault="00600EE5" w:rsidP="00600EE5">
      <w:pPr>
        <w:spacing w:before="100" w:beforeAutospacing="1" w:after="100" w:afterAutospacing="1" w:line="240" w:lineRule="auto"/>
        <w:ind w:left="720"/>
      </w:pPr>
      <w:r>
        <w:t>This is a centralized dimensional schema whose purpose is to record every error event, anywhere in the data warehouse pipeline.</w:t>
      </w:r>
    </w:p>
    <w:p w14:paraId="4F1A46B5" w14:textId="329715B8" w:rsidR="00600EE5" w:rsidRDefault="00600EE5" w:rsidP="00600EE5">
      <w:pPr>
        <w:spacing w:before="100" w:beforeAutospacing="1" w:after="100" w:afterAutospacing="1" w:line="240" w:lineRule="auto"/>
        <w:ind w:left="720"/>
      </w:pPr>
      <w:r>
        <w:object w:dxaOrig="11700" w:dyaOrig="6480" w14:anchorId="61E60015">
          <v:shape id="_x0000_i1026" type="#_x0000_t75" style="width:540pt;height:299.25pt" o:ole="">
            <v:imagedata r:id="rId9" o:title=""/>
          </v:shape>
          <o:OLEObject Type="Embed" ProgID="Paint.Picture" ShapeID="_x0000_i1026" DrawAspect="Content" ObjectID="_1705992860" r:id="rId10"/>
        </w:object>
      </w:r>
    </w:p>
    <w:p w14:paraId="5AEF43AD" w14:textId="220F56AB" w:rsidR="0091423E" w:rsidRDefault="0091423E" w:rsidP="0091423E">
      <w:pPr>
        <w:pStyle w:val="BodyText"/>
        <w:spacing w:before="177" w:line="273" w:lineRule="auto"/>
        <w:ind w:left="0" w:right="295"/>
      </w:pPr>
      <w:r>
        <w:t>The dimensions of the error event fact table include the calendar date of the error,</w:t>
      </w:r>
      <w:r>
        <w:rPr>
          <w:spacing w:val="1"/>
        </w:rPr>
        <w:t xml:space="preserve"> </w:t>
      </w:r>
      <w:r>
        <w:t>the batch job in which the error occurred, and the screen which produced the error.</w:t>
      </w:r>
      <w:r>
        <w:rPr>
          <w:spacing w:val="-56"/>
        </w:rPr>
        <w:t xml:space="preserve"> </w:t>
      </w:r>
      <w:r>
        <w:t>The calendar date is not a minute and second time stamp of the error, but rather</w:t>
      </w:r>
      <w:r>
        <w:rPr>
          <w:spacing w:val="1"/>
        </w:rPr>
        <w:t xml:space="preserve"> </w:t>
      </w:r>
      <w:r>
        <w:t>provides a way to constrain and summarize error events by the usual attributes of</w:t>
      </w:r>
      <w:r>
        <w:rPr>
          <w:spacing w:val="1"/>
        </w:rPr>
        <w:t xml:space="preserve"> </w:t>
      </w:r>
      <w:r>
        <w:t>the calendar, such as weekday or last day of a fiscal period. The time-of-day fact is</w:t>
      </w:r>
      <w:r>
        <w:rPr>
          <w:spacing w:val="-56"/>
        </w:rPr>
        <w:t xml:space="preserve"> </w:t>
      </w:r>
      <w:r>
        <w:t>a</w:t>
      </w:r>
      <w:r>
        <w:rPr>
          <w:spacing w:val="-3"/>
        </w:rPr>
        <w:t xml:space="preserve"> </w:t>
      </w:r>
      <w:r>
        <w:t>full</w:t>
      </w:r>
      <w:r>
        <w:rPr>
          <w:spacing w:val="-4"/>
        </w:rPr>
        <w:t xml:space="preserve"> </w:t>
      </w:r>
      <w:r>
        <w:t>relational</w:t>
      </w:r>
      <w:r>
        <w:rPr>
          <w:spacing w:val="-4"/>
        </w:rPr>
        <w:t xml:space="preserve"> </w:t>
      </w:r>
      <w:r>
        <w:t>date-time</w:t>
      </w:r>
      <w:r>
        <w:rPr>
          <w:spacing w:val="-3"/>
        </w:rPr>
        <w:t xml:space="preserve"> </w:t>
      </w:r>
      <w:r>
        <w:t>stamp</w:t>
      </w:r>
      <w:r>
        <w:rPr>
          <w:spacing w:val="-4"/>
        </w:rPr>
        <w:t xml:space="preserve"> </w:t>
      </w:r>
      <w:r>
        <w:t>that</w:t>
      </w:r>
      <w:r>
        <w:rPr>
          <w:spacing w:val="-1"/>
        </w:rPr>
        <w:t xml:space="preserve"> </w:t>
      </w:r>
      <w:r>
        <w:t>specifies</w:t>
      </w:r>
      <w:r>
        <w:rPr>
          <w:spacing w:val="-2"/>
        </w:rPr>
        <w:t xml:space="preserve"> </w:t>
      </w:r>
      <w:r>
        <w:t>precisely</w:t>
      </w:r>
      <w:r>
        <w:rPr>
          <w:spacing w:val="-3"/>
        </w:rPr>
        <w:t xml:space="preserve"> </w:t>
      </w:r>
      <w:r>
        <w:t>when</w:t>
      </w:r>
      <w:r>
        <w:rPr>
          <w:spacing w:val="-2"/>
        </w:rPr>
        <w:t xml:space="preserve"> </w:t>
      </w:r>
      <w:r>
        <w:t>the</w:t>
      </w:r>
      <w:r>
        <w:rPr>
          <w:spacing w:val="-2"/>
        </w:rPr>
        <w:t xml:space="preserve"> </w:t>
      </w:r>
      <w:r>
        <w:t>error</w:t>
      </w:r>
      <w:r>
        <w:rPr>
          <w:spacing w:val="-2"/>
        </w:rPr>
        <w:t xml:space="preserve"> </w:t>
      </w:r>
      <w:r>
        <w:t>occurred.</w:t>
      </w:r>
      <w:r w:rsidR="00767E52">
        <w:t xml:space="preserve">  </w:t>
      </w:r>
    </w:p>
    <w:p w14:paraId="6134B6F5" w14:textId="08BBDD5C" w:rsidR="00767E52" w:rsidRDefault="00767E52" w:rsidP="00767E52">
      <w:pPr>
        <w:pStyle w:val="BodyText"/>
        <w:spacing w:before="165" w:line="273" w:lineRule="auto"/>
        <w:ind w:left="0" w:right="305"/>
      </w:pPr>
      <w:r>
        <w:t>The</w:t>
      </w:r>
      <w:r>
        <w:rPr>
          <w:spacing w:val="8"/>
        </w:rPr>
        <w:t xml:space="preserve"> </w:t>
      </w:r>
      <w:r>
        <w:t>error</w:t>
      </w:r>
      <w:r>
        <w:rPr>
          <w:spacing w:val="11"/>
        </w:rPr>
        <w:t xml:space="preserve"> </w:t>
      </w:r>
      <w:r>
        <w:t>event</w:t>
      </w:r>
      <w:r>
        <w:rPr>
          <w:spacing w:val="10"/>
        </w:rPr>
        <w:t xml:space="preserve"> </w:t>
      </w:r>
      <w:r>
        <w:t>schema</w:t>
      </w:r>
      <w:r>
        <w:rPr>
          <w:spacing w:val="9"/>
        </w:rPr>
        <w:t xml:space="preserve"> </w:t>
      </w:r>
      <w:r>
        <w:t>includes</w:t>
      </w:r>
      <w:r>
        <w:rPr>
          <w:spacing w:val="8"/>
        </w:rPr>
        <w:t xml:space="preserve"> </w:t>
      </w:r>
      <w:r>
        <w:t>a</w:t>
      </w:r>
      <w:r>
        <w:rPr>
          <w:spacing w:val="9"/>
        </w:rPr>
        <w:t xml:space="preserve"> </w:t>
      </w:r>
      <w:r>
        <w:t>second</w:t>
      </w:r>
      <w:r>
        <w:rPr>
          <w:spacing w:val="9"/>
        </w:rPr>
        <w:t xml:space="preserve"> </w:t>
      </w:r>
      <w:r>
        <w:rPr>
          <w:rFonts w:ascii="Arial Narrow"/>
          <w:i/>
          <w:sz w:val="23"/>
        </w:rPr>
        <w:t>error</w:t>
      </w:r>
      <w:r>
        <w:rPr>
          <w:rFonts w:ascii="Arial Narrow"/>
          <w:i/>
          <w:spacing w:val="17"/>
          <w:sz w:val="23"/>
        </w:rPr>
        <w:t xml:space="preserve"> </w:t>
      </w:r>
      <w:r>
        <w:rPr>
          <w:rFonts w:ascii="Arial Narrow"/>
          <w:i/>
          <w:sz w:val="23"/>
        </w:rPr>
        <w:t>event</w:t>
      </w:r>
      <w:r>
        <w:rPr>
          <w:rFonts w:ascii="Arial Narrow"/>
          <w:i/>
          <w:spacing w:val="17"/>
          <w:sz w:val="23"/>
        </w:rPr>
        <w:t xml:space="preserve"> </w:t>
      </w:r>
      <w:r>
        <w:rPr>
          <w:rFonts w:ascii="Arial Narrow"/>
          <w:i/>
          <w:sz w:val="23"/>
        </w:rPr>
        <w:t>detail</w:t>
      </w:r>
      <w:r>
        <w:rPr>
          <w:rFonts w:ascii="Arial Narrow"/>
          <w:i/>
          <w:spacing w:val="12"/>
          <w:sz w:val="23"/>
        </w:rPr>
        <w:t xml:space="preserve"> </w:t>
      </w:r>
      <w:r>
        <w:t>fact</w:t>
      </w:r>
      <w:r>
        <w:rPr>
          <w:spacing w:val="10"/>
        </w:rPr>
        <w:t xml:space="preserve"> </w:t>
      </w:r>
      <w:r>
        <w:t>table</w:t>
      </w:r>
      <w:r>
        <w:rPr>
          <w:spacing w:val="9"/>
        </w:rPr>
        <w:t xml:space="preserve"> </w:t>
      </w:r>
      <w:r>
        <w:t>at</w:t>
      </w:r>
      <w:r>
        <w:rPr>
          <w:spacing w:val="10"/>
        </w:rPr>
        <w:t xml:space="preserve"> </w:t>
      </w:r>
      <w:r>
        <w:t>a</w:t>
      </w:r>
      <w:r>
        <w:rPr>
          <w:spacing w:val="11"/>
        </w:rPr>
        <w:t xml:space="preserve"> </w:t>
      </w:r>
      <w:r>
        <w:t>lower</w:t>
      </w:r>
      <w:r>
        <w:rPr>
          <w:spacing w:val="1"/>
        </w:rPr>
        <w:t xml:space="preserve"> </w:t>
      </w:r>
      <w:r>
        <w:t>grain. Each record in this table identifies an individual field in a specific data record</w:t>
      </w:r>
      <w:r>
        <w:rPr>
          <w:spacing w:val="-56"/>
        </w:rPr>
        <w:t xml:space="preserve">    </w:t>
      </w:r>
      <w:r>
        <w:t>that participated in an error. Thus a complex structure or business rule error that</w:t>
      </w:r>
      <w:r>
        <w:rPr>
          <w:spacing w:val="1"/>
        </w:rPr>
        <w:t xml:space="preserve"> </w:t>
      </w:r>
      <w:r>
        <w:t>triggers a single error event record in the higher level error event fact table may</w:t>
      </w:r>
      <w:r>
        <w:rPr>
          <w:spacing w:val="1"/>
        </w:rPr>
        <w:t xml:space="preserve"> </w:t>
      </w:r>
      <w:r>
        <w:t>generate many records in this error event detail fact table. The two tables are tied</w:t>
      </w:r>
      <w:r>
        <w:rPr>
          <w:spacing w:val="1"/>
        </w:rPr>
        <w:t xml:space="preserve"> </w:t>
      </w:r>
      <w:r>
        <w:t>together by the error event key, which is a foreign key in this lower grain table. In</w:t>
      </w:r>
      <w:r>
        <w:rPr>
          <w:spacing w:val="1"/>
        </w:rPr>
        <w:t xml:space="preserve"> </w:t>
      </w:r>
      <w:r>
        <w:t>other words, there is a strict 1-to-many relationship between records in the parent</w:t>
      </w:r>
      <w:r>
        <w:rPr>
          <w:spacing w:val="1"/>
        </w:rPr>
        <w:t xml:space="preserve"> </w:t>
      </w:r>
      <w:r>
        <w:t>error event fact table and the child error event detail fact table. The error event</w:t>
      </w:r>
      <w:r>
        <w:rPr>
          <w:spacing w:val="1"/>
        </w:rPr>
        <w:t xml:space="preserve"> </w:t>
      </w:r>
      <w:r>
        <w:t>detail table identifies the table, record, field, and precise error condition, and</w:t>
      </w:r>
      <w:r>
        <w:rPr>
          <w:spacing w:val="1"/>
        </w:rPr>
        <w:t xml:space="preserve"> </w:t>
      </w:r>
      <w:r>
        <w:t>likewise could optionally inherit the date, screen, and batch dimensions from the</w:t>
      </w:r>
      <w:r>
        <w:rPr>
          <w:spacing w:val="1"/>
        </w:rPr>
        <w:t xml:space="preserve"> </w:t>
      </w:r>
      <w:r>
        <w:t>higher grain error event fact table. Thus a complete description of complex multi-</w:t>
      </w:r>
      <w:r>
        <w:rPr>
          <w:spacing w:val="1"/>
        </w:rPr>
        <w:t xml:space="preserve"> </w:t>
      </w:r>
      <w:r>
        <w:t>field, multi-record errors is preserved by these tables The error event detail table</w:t>
      </w:r>
      <w:r>
        <w:rPr>
          <w:spacing w:val="1"/>
        </w:rPr>
        <w:t xml:space="preserve"> </w:t>
      </w:r>
      <w:r>
        <w:t>could also contain a precise date-time stamp, to provide a full description of</w:t>
      </w:r>
      <w:r>
        <w:rPr>
          <w:spacing w:val="1"/>
        </w:rPr>
        <w:t xml:space="preserve"> </w:t>
      </w:r>
      <w:r>
        <w:t>aggregate threshold error events where many records generate an error condition</w:t>
      </w:r>
      <w:r>
        <w:rPr>
          <w:spacing w:val="1"/>
        </w:rPr>
        <w:t xml:space="preserve"> </w:t>
      </w:r>
      <w:r>
        <w:t>over</w:t>
      </w:r>
      <w:r>
        <w:rPr>
          <w:spacing w:val="-1"/>
        </w:rPr>
        <w:t xml:space="preserve"> </w:t>
      </w:r>
      <w:r>
        <w:t>a</w:t>
      </w:r>
      <w:r>
        <w:rPr>
          <w:spacing w:val="-1"/>
        </w:rPr>
        <w:t xml:space="preserve"> </w:t>
      </w:r>
      <w:r>
        <w:t>period</w:t>
      </w:r>
      <w:r>
        <w:rPr>
          <w:spacing w:val="-2"/>
        </w:rPr>
        <w:t xml:space="preserve"> </w:t>
      </w:r>
      <w:r>
        <w:t>of time.</w:t>
      </w:r>
    </w:p>
    <w:p w14:paraId="417CB543" w14:textId="77777777" w:rsidR="00767E52" w:rsidRDefault="00767E52" w:rsidP="0091423E">
      <w:pPr>
        <w:pStyle w:val="BodyText"/>
        <w:spacing w:before="177" w:line="273" w:lineRule="auto"/>
        <w:ind w:left="0" w:right="295"/>
      </w:pPr>
    </w:p>
    <w:p w14:paraId="60315028" w14:textId="77777777" w:rsidR="0091423E" w:rsidRDefault="0091423E" w:rsidP="0091423E">
      <w:pPr>
        <w:pStyle w:val="BodyText"/>
        <w:spacing w:line="273" w:lineRule="auto"/>
        <w:ind w:left="0" w:right="322"/>
      </w:pPr>
    </w:p>
    <w:p w14:paraId="2804301F" w14:textId="38D861EB" w:rsidR="0091423E" w:rsidRDefault="0091423E" w:rsidP="0091423E">
      <w:pPr>
        <w:pStyle w:val="BodyText"/>
        <w:spacing w:line="273" w:lineRule="auto"/>
        <w:ind w:left="0" w:right="322"/>
      </w:pPr>
      <w:r>
        <w:t>This format is useful for calculating the time interval between error events because</w:t>
      </w:r>
      <w:r>
        <w:rPr>
          <w:spacing w:val="-56"/>
        </w:rPr>
        <w:t xml:space="preserve"> </w:t>
      </w:r>
      <w:r>
        <w:t>you can take the difference between two date-time stamps to get the number of</w:t>
      </w:r>
      <w:r>
        <w:rPr>
          <w:spacing w:val="1"/>
        </w:rPr>
        <w:t xml:space="preserve"> </w:t>
      </w:r>
      <w:r>
        <w:t>seconds</w:t>
      </w:r>
      <w:r>
        <w:rPr>
          <w:spacing w:val="-2"/>
        </w:rPr>
        <w:t xml:space="preserve"> </w:t>
      </w:r>
      <w:r>
        <w:t>separating</w:t>
      </w:r>
      <w:r>
        <w:rPr>
          <w:spacing w:val="-2"/>
        </w:rPr>
        <w:t xml:space="preserve"> </w:t>
      </w:r>
      <w:r>
        <w:t>events.</w:t>
      </w:r>
    </w:p>
    <w:p w14:paraId="3B3FDB21" w14:textId="77777777" w:rsidR="0091423E" w:rsidRDefault="0091423E" w:rsidP="0091423E">
      <w:pPr>
        <w:widowControl w:val="0"/>
        <w:tabs>
          <w:tab w:val="left" w:pos="4737"/>
          <w:tab w:val="left" w:pos="4738"/>
        </w:tabs>
        <w:autoSpaceDE w:val="0"/>
        <w:autoSpaceDN w:val="0"/>
        <w:spacing w:before="176" w:after="0" w:line="240" w:lineRule="auto"/>
      </w:pPr>
      <w:r>
        <w:t>Batch</w:t>
      </w:r>
      <w:r w:rsidRPr="0091423E">
        <w:rPr>
          <w:spacing w:val="-4"/>
        </w:rPr>
        <w:t xml:space="preserve"> </w:t>
      </w:r>
      <w:r>
        <w:t>schedule</w:t>
      </w:r>
      <w:r w:rsidRPr="0091423E">
        <w:rPr>
          <w:spacing w:val="-3"/>
        </w:rPr>
        <w:t xml:space="preserve"> </w:t>
      </w:r>
      <w:r>
        <w:t>date-time</w:t>
      </w:r>
      <w:r w:rsidRPr="0091423E">
        <w:rPr>
          <w:spacing w:val="-3"/>
        </w:rPr>
        <w:t xml:space="preserve"> </w:t>
      </w:r>
      <w:r>
        <w:t>stamp</w:t>
      </w:r>
    </w:p>
    <w:p w14:paraId="1BC65968" w14:textId="77777777" w:rsidR="0091423E" w:rsidRDefault="0091423E" w:rsidP="0091423E">
      <w:pPr>
        <w:widowControl w:val="0"/>
        <w:tabs>
          <w:tab w:val="left" w:pos="4737"/>
          <w:tab w:val="left" w:pos="4738"/>
        </w:tabs>
        <w:autoSpaceDE w:val="0"/>
        <w:autoSpaceDN w:val="0"/>
        <w:spacing w:before="37" w:after="0" w:line="240" w:lineRule="auto"/>
      </w:pPr>
      <w:r>
        <w:t>Actual</w:t>
      </w:r>
      <w:r w:rsidRPr="0091423E">
        <w:rPr>
          <w:spacing w:val="-6"/>
        </w:rPr>
        <w:t xml:space="preserve"> </w:t>
      </w:r>
      <w:r>
        <w:t>batch</w:t>
      </w:r>
      <w:r w:rsidRPr="0091423E">
        <w:rPr>
          <w:spacing w:val="-3"/>
        </w:rPr>
        <w:t xml:space="preserve"> </w:t>
      </w:r>
      <w:r>
        <w:t>starting</w:t>
      </w:r>
      <w:r w:rsidRPr="0091423E">
        <w:rPr>
          <w:spacing w:val="-3"/>
        </w:rPr>
        <w:t xml:space="preserve"> </w:t>
      </w:r>
      <w:r>
        <w:t>and</w:t>
      </w:r>
      <w:r w:rsidRPr="0091423E">
        <w:rPr>
          <w:spacing w:val="-3"/>
        </w:rPr>
        <w:t xml:space="preserve"> </w:t>
      </w:r>
      <w:r>
        <w:t>ending</w:t>
      </w:r>
      <w:r w:rsidRPr="0091423E">
        <w:rPr>
          <w:spacing w:val="-1"/>
        </w:rPr>
        <w:t xml:space="preserve"> </w:t>
      </w:r>
      <w:r>
        <w:t>date-time</w:t>
      </w:r>
      <w:r w:rsidRPr="0091423E">
        <w:rPr>
          <w:spacing w:val="-3"/>
        </w:rPr>
        <w:t xml:space="preserve"> </w:t>
      </w:r>
      <w:r>
        <w:t>stamps</w:t>
      </w:r>
    </w:p>
    <w:p w14:paraId="2360AB26" w14:textId="77777777" w:rsidR="0091423E" w:rsidRDefault="0091423E" w:rsidP="0091423E">
      <w:pPr>
        <w:widowControl w:val="0"/>
        <w:tabs>
          <w:tab w:val="left" w:pos="4737"/>
          <w:tab w:val="left" w:pos="4738"/>
        </w:tabs>
        <w:autoSpaceDE w:val="0"/>
        <w:autoSpaceDN w:val="0"/>
        <w:spacing w:before="36" w:after="0" w:line="240" w:lineRule="auto"/>
      </w:pPr>
      <w:r>
        <w:t>Total</w:t>
      </w:r>
      <w:r w:rsidRPr="0091423E">
        <w:rPr>
          <w:spacing w:val="-5"/>
        </w:rPr>
        <w:t xml:space="preserve"> </w:t>
      </w:r>
      <w:r>
        <w:t>number</w:t>
      </w:r>
      <w:r w:rsidRPr="0091423E">
        <w:rPr>
          <w:spacing w:val="-1"/>
        </w:rPr>
        <w:t xml:space="preserve"> </w:t>
      </w:r>
      <w:r>
        <w:t>of</w:t>
      </w:r>
      <w:r w:rsidRPr="0091423E">
        <w:rPr>
          <w:spacing w:val="-2"/>
        </w:rPr>
        <w:t xml:space="preserve"> </w:t>
      </w:r>
      <w:r>
        <w:t>records</w:t>
      </w:r>
      <w:r w:rsidRPr="0091423E">
        <w:rPr>
          <w:spacing w:val="-2"/>
        </w:rPr>
        <w:t xml:space="preserve"> </w:t>
      </w:r>
      <w:r>
        <w:t>processed</w:t>
      </w:r>
      <w:r w:rsidRPr="0091423E">
        <w:rPr>
          <w:spacing w:val="-3"/>
        </w:rPr>
        <w:t xml:space="preserve"> </w:t>
      </w:r>
      <w:r>
        <w:t>in</w:t>
      </w:r>
      <w:r w:rsidRPr="0091423E">
        <w:rPr>
          <w:spacing w:val="-2"/>
        </w:rPr>
        <w:t xml:space="preserve"> </w:t>
      </w:r>
      <w:r>
        <w:t>batch</w:t>
      </w:r>
      <w:r w:rsidRPr="0091423E">
        <w:rPr>
          <w:spacing w:val="-3"/>
        </w:rPr>
        <w:t xml:space="preserve"> </w:t>
      </w:r>
      <w:r>
        <w:t>run</w:t>
      </w:r>
    </w:p>
    <w:p w14:paraId="4E928567" w14:textId="77777777" w:rsidR="0091423E" w:rsidRDefault="0091423E" w:rsidP="0091423E">
      <w:pPr>
        <w:widowControl w:val="0"/>
        <w:tabs>
          <w:tab w:val="left" w:pos="4737"/>
          <w:tab w:val="left" w:pos="4738"/>
        </w:tabs>
        <w:autoSpaceDE w:val="0"/>
        <w:autoSpaceDN w:val="0"/>
        <w:spacing w:before="37" w:after="0" w:line="240" w:lineRule="auto"/>
      </w:pPr>
      <w:r>
        <w:t>Total</w:t>
      </w:r>
      <w:r w:rsidRPr="0091423E">
        <w:rPr>
          <w:spacing w:val="-5"/>
        </w:rPr>
        <w:t xml:space="preserve"> </w:t>
      </w:r>
      <w:r>
        <w:t>number</w:t>
      </w:r>
      <w:r w:rsidRPr="0091423E">
        <w:rPr>
          <w:spacing w:val="-2"/>
        </w:rPr>
        <w:t xml:space="preserve"> </w:t>
      </w:r>
      <w:r>
        <w:t>of</w:t>
      </w:r>
      <w:r w:rsidRPr="0091423E">
        <w:rPr>
          <w:spacing w:val="-1"/>
        </w:rPr>
        <w:t xml:space="preserve"> </w:t>
      </w:r>
      <w:r>
        <w:t>screen</w:t>
      </w:r>
      <w:r w:rsidRPr="0091423E">
        <w:rPr>
          <w:spacing w:val="-3"/>
        </w:rPr>
        <w:t xml:space="preserve"> </w:t>
      </w:r>
      <w:r>
        <w:t>tests</w:t>
      </w:r>
      <w:r w:rsidRPr="0091423E">
        <w:rPr>
          <w:spacing w:val="-3"/>
        </w:rPr>
        <w:t xml:space="preserve"> </w:t>
      </w:r>
      <w:r>
        <w:t>performed</w:t>
      </w:r>
      <w:r w:rsidRPr="0091423E">
        <w:rPr>
          <w:spacing w:val="-2"/>
        </w:rPr>
        <w:t xml:space="preserve"> </w:t>
      </w:r>
      <w:r>
        <w:t>in</w:t>
      </w:r>
      <w:r w:rsidRPr="0091423E">
        <w:rPr>
          <w:spacing w:val="-3"/>
        </w:rPr>
        <w:t xml:space="preserve"> </w:t>
      </w:r>
      <w:r>
        <w:t>batch</w:t>
      </w:r>
      <w:r w:rsidRPr="0091423E">
        <w:rPr>
          <w:spacing w:val="-3"/>
        </w:rPr>
        <w:t xml:space="preserve"> </w:t>
      </w:r>
      <w:r>
        <w:t>run</w:t>
      </w:r>
    </w:p>
    <w:p w14:paraId="6614ADE3" w14:textId="77777777" w:rsidR="0091423E" w:rsidRDefault="0091423E" w:rsidP="0091423E">
      <w:pPr>
        <w:widowControl w:val="0"/>
        <w:tabs>
          <w:tab w:val="left" w:pos="4737"/>
          <w:tab w:val="left" w:pos="4738"/>
        </w:tabs>
        <w:autoSpaceDE w:val="0"/>
        <w:autoSpaceDN w:val="0"/>
        <w:spacing w:before="37" w:after="0" w:line="240" w:lineRule="auto"/>
      </w:pPr>
      <w:r>
        <w:t>Total</w:t>
      </w:r>
      <w:r w:rsidRPr="0091423E">
        <w:rPr>
          <w:spacing w:val="-5"/>
        </w:rPr>
        <w:t xml:space="preserve"> </w:t>
      </w:r>
      <w:r>
        <w:t>number</w:t>
      </w:r>
      <w:r w:rsidRPr="0091423E">
        <w:rPr>
          <w:spacing w:val="-2"/>
        </w:rPr>
        <w:t xml:space="preserve"> </w:t>
      </w:r>
      <w:r>
        <w:t>of</w:t>
      </w:r>
      <w:r w:rsidRPr="0091423E">
        <w:rPr>
          <w:spacing w:val="-2"/>
        </w:rPr>
        <w:t xml:space="preserve"> </w:t>
      </w:r>
      <w:r>
        <w:t>errors</w:t>
      </w:r>
      <w:r w:rsidRPr="0091423E">
        <w:rPr>
          <w:spacing w:val="-2"/>
        </w:rPr>
        <w:t xml:space="preserve"> </w:t>
      </w:r>
      <w:r>
        <w:t>encountered</w:t>
      </w:r>
      <w:r w:rsidRPr="0091423E">
        <w:rPr>
          <w:spacing w:val="-3"/>
        </w:rPr>
        <w:t xml:space="preserve"> </w:t>
      </w:r>
      <w:r>
        <w:t>in</w:t>
      </w:r>
      <w:r w:rsidRPr="0091423E">
        <w:rPr>
          <w:spacing w:val="-3"/>
        </w:rPr>
        <w:t xml:space="preserve"> </w:t>
      </w:r>
      <w:r>
        <w:t>batch</w:t>
      </w:r>
      <w:r w:rsidRPr="0091423E">
        <w:rPr>
          <w:spacing w:val="-3"/>
        </w:rPr>
        <w:t xml:space="preserve"> </w:t>
      </w:r>
      <w:r>
        <w:t>run</w:t>
      </w:r>
    </w:p>
    <w:p w14:paraId="425FC5C4" w14:textId="77777777" w:rsidR="0091423E" w:rsidRDefault="0091423E" w:rsidP="0091423E">
      <w:pPr>
        <w:widowControl w:val="0"/>
        <w:tabs>
          <w:tab w:val="left" w:pos="4737"/>
          <w:tab w:val="left" w:pos="4738"/>
        </w:tabs>
        <w:autoSpaceDE w:val="0"/>
        <w:autoSpaceDN w:val="0"/>
        <w:spacing w:before="36" w:after="0" w:line="240" w:lineRule="auto"/>
      </w:pPr>
      <w:r>
        <w:lastRenderedPageBreak/>
        <w:t>Database,</w:t>
      </w:r>
      <w:r w:rsidRPr="0091423E">
        <w:rPr>
          <w:spacing w:val="-4"/>
        </w:rPr>
        <w:t xml:space="preserve"> </w:t>
      </w:r>
      <w:r>
        <w:t>processor,</w:t>
      </w:r>
      <w:r w:rsidRPr="0091423E">
        <w:rPr>
          <w:spacing w:val="-4"/>
        </w:rPr>
        <w:t xml:space="preserve"> </w:t>
      </w:r>
      <w:r>
        <w:t>memory,</w:t>
      </w:r>
      <w:r w:rsidRPr="0091423E">
        <w:rPr>
          <w:spacing w:val="-3"/>
        </w:rPr>
        <w:t xml:space="preserve"> </w:t>
      </w:r>
      <w:r>
        <w:t>and</w:t>
      </w:r>
      <w:r w:rsidRPr="0091423E">
        <w:rPr>
          <w:spacing w:val="-5"/>
        </w:rPr>
        <w:t xml:space="preserve"> </w:t>
      </w:r>
      <w:r>
        <w:t>disk</w:t>
      </w:r>
      <w:r w:rsidRPr="0091423E">
        <w:rPr>
          <w:spacing w:val="-5"/>
        </w:rPr>
        <w:t xml:space="preserve"> </w:t>
      </w:r>
      <w:r>
        <w:t>contention</w:t>
      </w:r>
    </w:p>
    <w:p w14:paraId="6F32C40C" w14:textId="77777777" w:rsidR="0091423E" w:rsidRDefault="0091423E" w:rsidP="0091423E">
      <w:pPr>
        <w:widowControl w:val="0"/>
        <w:tabs>
          <w:tab w:val="left" w:pos="4737"/>
          <w:tab w:val="left" w:pos="4738"/>
        </w:tabs>
        <w:autoSpaceDE w:val="0"/>
        <w:autoSpaceDN w:val="0"/>
        <w:spacing w:before="37" w:after="0" w:line="240" w:lineRule="auto"/>
      </w:pPr>
      <w:r>
        <w:t>Maximum</w:t>
      </w:r>
      <w:r w:rsidRPr="0091423E">
        <w:rPr>
          <w:spacing w:val="-2"/>
        </w:rPr>
        <w:t xml:space="preserve"> </w:t>
      </w:r>
      <w:r>
        <w:t>error</w:t>
      </w:r>
      <w:r w:rsidRPr="0091423E">
        <w:rPr>
          <w:spacing w:val="-2"/>
        </w:rPr>
        <w:t xml:space="preserve"> </w:t>
      </w:r>
      <w:r>
        <w:t>severity</w:t>
      </w:r>
      <w:r w:rsidRPr="0091423E">
        <w:rPr>
          <w:spacing w:val="-2"/>
        </w:rPr>
        <w:t xml:space="preserve"> </w:t>
      </w:r>
      <w:r>
        <w:t>score</w:t>
      </w:r>
      <w:r w:rsidRPr="0091423E">
        <w:rPr>
          <w:spacing w:val="-3"/>
        </w:rPr>
        <w:t xml:space="preserve"> </w:t>
      </w:r>
      <w:r>
        <w:t>in</w:t>
      </w:r>
      <w:r w:rsidRPr="0091423E">
        <w:rPr>
          <w:spacing w:val="-3"/>
        </w:rPr>
        <w:t xml:space="preserve"> </w:t>
      </w:r>
      <w:r>
        <w:t>batch</w:t>
      </w:r>
      <w:r w:rsidRPr="0091423E">
        <w:rPr>
          <w:spacing w:val="-2"/>
        </w:rPr>
        <w:t xml:space="preserve"> </w:t>
      </w:r>
      <w:r>
        <w:t>run</w:t>
      </w:r>
    </w:p>
    <w:p w14:paraId="75C1E12A" w14:textId="77777777" w:rsidR="0091423E" w:rsidRDefault="0091423E" w:rsidP="0091423E">
      <w:pPr>
        <w:spacing w:before="100" w:beforeAutospacing="1" w:after="100" w:afterAutospacing="1" w:line="240" w:lineRule="auto"/>
      </w:pPr>
    </w:p>
    <w:p w14:paraId="692909DC" w14:textId="13AD2DC7" w:rsidR="00600EE5" w:rsidRDefault="00D513D8" w:rsidP="00600EE5">
      <w:pPr>
        <w:spacing w:before="100" w:beforeAutospacing="1" w:after="100" w:afterAutospacing="1" w:line="240" w:lineRule="auto"/>
        <w:ind w:left="720"/>
      </w:pPr>
      <w:r>
        <w:t xml:space="preserve">We are tracking failure to comply with know data </w:t>
      </w:r>
      <w:r w:rsidR="00C82AF9">
        <w:t xml:space="preserve">quality </w:t>
      </w:r>
      <w:r>
        <w:t>rules such as :</w:t>
      </w:r>
    </w:p>
    <w:p w14:paraId="2CA7515D" w14:textId="00209940" w:rsidR="00D513D8" w:rsidRDefault="00D513D8" w:rsidP="00D513D8">
      <w:pPr>
        <w:pStyle w:val="ListParagraph"/>
        <w:widowControl w:val="0"/>
        <w:numPr>
          <w:ilvl w:val="0"/>
          <w:numId w:val="14"/>
        </w:numPr>
        <w:tabs>
          <w:tab w:val="left" w:pos="4737"/>
          <w:tab w:val="left" w:pos="4738"/>
        </w:tabs>
        <w:autoSpaceDE w:val="0"/>
        <w:autoSpaceDN w:val="0"/>
        <w:spacing w:before="117" w:after="0" w:line="240" w:lineRule="auto"/>
      </w:pPr>
      <w:r>
        <w:t>Value</w:t>
      </w:r>
      <w:r w:rsidRPr="00D513D8">
        <w:rPr>
          <w:spacing w:val="-4"/>
        </w:rPr>
        <w:t xml:space="preserve"> </w:t>
      </w:r>
      <w:r>
        <w:t>must</w:t>
      </w:r>
      <w:r w:rsidRPr="00D513D8">
        <w:rPr>
          <w:spacing w:val="-2"/>
        </w:rPr>
        <w:t xml:space="preserve"> </w:t>
      </w:r>
      <w:r>
        <w:t>be</w:t>
      </w:r>
      <w:r w:rsidRPr="00D513D8">
        <w:rPr>
          <w:spacing w:val="-4"/>
        </w:rPr>
        <w:t xml:space="preserve"> </w:t>
      </w:r>
      <w:r>
        <w:t>not</w:t>
      </w:r>
      <w:r w:rsidRPr="00D513D8">
        <w:rPr>
          <w:spacing w:val="-2"/>
        </w:rPr>
        <w:t xml:space="preserve"> </w:t>
      </w:r>
      <w:r>
        <w:t>null.</w:t>
      </w:r>
    </w:p>
    <w:p w14:paraId="605811DF" w14:textId="77777777" w:rsidR="00D513D8" w:rsidRDefault="00D513D8" w:rsidP="00D513D8">
      <w:pPr>
        <w:pStyle w:val="ListParagraph"/>
        <w:widowControl w:val="0"/>
        <w:numPr>
          <w:ilvl w:val="0"/>
          <w:numId w:val="14"/>
        </w:numPr>
        <w:tabs>
          <w:tab w:val="left" w:pos="4737"/>
          <w:tab w:val="left" w:pos="4738"/>
        </w:tabs>
        <w:autoSpaceDE w:val="0"/>
        <w:autoSpaceDN w:val="0"/>
        <w:spacing w:before="117" w:after="0" w:line="240" w:lineRule="auto"/>
        <w:contextualSpacing w:val="0"/>
      </w:pPr>
      <w:r>
        <w:t>Value</w:t>
      </w:r>
      <w:r>
        <w:rPr>
          <w:spacing w:val="-4"/>
        </w:rPr>
        <w:t xml:space="preserve"> </w:t>
      </w:r>
      <w:r>
        <w:t>must</w:t>
      </w:r>
      <w:r>
        <w:rPr>
          <w:spacing w:val="-2"/>
        </w:rPr>
        <w:t xml:space="preserve"> </w:t>
      </w:r>
      <w:r>
        <w:t>be</w:t>
      </w:r>
      <w:r>
        <w:rPr>
          <w:spacing w:val="-4"/>
        </w:rPr>
        <w:t xml:space="preserve"> </w:t>
      </w:r>
      <w:r>
        <w:t>not</w:t>
      </w:r>
      <w:r>
        <w:rPr>
          <w:spacing w:val="-2"/>
        </w:rPr>
        <w:t xml:space="preserve"> </w:t>
      </w:r>
      <w:r>
        <w:t>null.</w:t>
      </w:r>
    </w:p>
    <w:p w14:paraId="2DB270CE" w14:textId="77777777" w:rsidR="00D513D8" w:rsidRDefault="00D513D8" w:rsidP="00D513D8">
      <w:pPr>
        <w:pStyle w:val="ListParagraph"/>
        <w:widowControl w:val="0"/>
        <w:numPr>
          <w:ilvl w:val="0"/>
          <w:numId w:val="14"/>
        </w:numPr>
        <w:tabs>
          <w:tab w:val="left" w:pos="4737"/>
          <w:tab w:val="left" w:pos="4738"/>
        </w:tabs>
        <w:autoSpaceDE w:val="0"/>
        <w:autoSpaceDN w:val="0"/>
        <w:spacing w:before="37" w:after="0" w:line="240" w:lineRule="auto"/>
        <w:contextualSpacing w:val="0"/>
      </w:pPr>
      <w:r>
        <w:t>Value</w:t>
      </w:r>
      <w:r>
        <w:rPr>
          <w:spacing w:val="-3"/>
        </w:rPr>
        <w:t xml:space="preserve"> </w:t>
      </w:r>
      <w:r>
        <w:t>must</w:t>
      </w:r>
      <w:r>
        <w:rPr>
          <w:spacing w:val="-2"/>
        </w:rPr>
        <w:t xml:space="preserve"> </w:t>
      </w:r>
      <w:r>
        <w:t>be</w:t>
      </w:r>
      <w:r>
        <w:rPr>
          <w:spacing w:val="-2"/>
        </w:rPr>
        <w:t xml:space="preserve"> </w:t>
      </w:r>
      <w:r>
        <w:t>one</w:t>
      </w:r>
      <w:r>
        <w:rPr>
          <w:spacing w:val="-3"/>
        </w:rPr>
        <w:t xml:space="preserve"> </w:t>
      </w:r>
      <w:r>
        <w:t>character</w:t>
      </w:r>
      <w:r>
        <w:rPr>
          <w:spacing w:val="-2"/>
        </w:rPr>
        <w:t xml:space="preserve"> </w:t>
      </w:r>
      <w:r>
        <w:t>and</w:t>
      </w:r>
      <w:r>
        <w:rPr>
          <w:spacing w:val="-2"/>
        </w:rPr>
        <w:t xml:space="preserve"> </w:t>
      </w:r>
      <w:r>
        <w:t>from</w:t>
      </w:r>
      <w:r>
        <w:rPr>
          <w:spacing w:val="-2"/>
        </w:rPr>
        <w:t xml:space="preserve"> </w:t>
      </w:r>
      <w:r>
        <w:t>a</w:t>
      </w:r>
      <w:r>
        <w:rPr>
          <w:spacing w:val="-3"/>
        </w:rPr>
        <w:t xml:space="preserve"> </w:t>
      </w:r>
      <w:r>
        <w:t>finite</w:t>
      </w:r>
      <w:r>
        <w:rPr>
          <w:spacing w:val="-2"/>
        </w:rPr>
        <w:t xml:space="preserve"> </w:t>
      </w:r>
      <w:r>
        <w:t>fixed</w:t>
      </w:r>
      <w:r>
        <w:rPr>
          <w:spacing w:val="-3"/>
        </w:rPr>
        <w:t xml:space="preserve"> </w:t>
      </w:r>
      <w:r>
        <w:t>list.</w:t>
      </w:r>
    </w:p>
    <w:p w14:paraId="319E4BAE" w14:textId="77777777" w:rsidR="00D513D8" w:rsidRDefault="00D513D8" w:rsidP="00D513D8">
      <w:pPr>
        <w:pStyle w:val="ListParagraph"/>
        <w:widowControl w:val="0"/>
        <w:numPr>
          <w:ilvl w:val="0"/>
          <w:numId w:val="14"/>
        </w:numPr>
        <w:tabs>
          <w:tab w:val="left" w:pos="4737"/>
          <w:tab w:val="left" w:pos="4738"/>
        </w:tabs>
        <w:autoSpaceDE w:val="0"/>
        <w:autoSpaceDN w:val="0"/>
        <w:spacing w:before="37" w:after="0" w:line="240" w:lineRule="auto"/>
        <w:contextualSpacing w:val="0"/>
      </w:pPr>
      <w:r>
        <w:t>Value</w:t>
      </w:r>
      <w:r>
        <w:rPr>
          <w:spacing w:val="-4"/>
        </w:rPr>
        <w:t xml:space="preserve"> </w:t>
      </w:r>
      <w:r>
        <w:t>must</w:t>
      </w:r>
      <w:r>
        <w:rPr>
          <w:spacing w:val="-2"/>
        </w:rPr>
        <w:t xml:space="preserve"> </w:t>
      </w:r>
      <w:r>
        <w:t>be</w:t>
      </w:r>
      <w:r>
        <w:rPr>
          <w:spacing w:val="-3"/>
        </w:rPr>
        <w:t xml:space="preserve"> </w:t>
      </w:r>
      <w:r>
        <w:t>within</w:t>
      </w:r>
      <w:r>
        <w:rPr>
          <w:spacing w:val="-3"/>
        </w:rPr>
        <w:t xml:space="preserve"> </w:t>
      </w:r>
      <w:r>
        <w:t>a</w:t>
      </w:r>
      <w:r>
        <w:rPr>
          <w:spacing w:val="-1"/>
        </w:rPr>
        <w:t xml:space="preserve"> </w:t>
      </w:r>
      <w:r>
        <w:t>range.</w:t>
      </w:r>
    </w:p>
    <w:p w14:paraId="20CA1892" w14:textId="77777777" w:rsidR="00D513D8" w:rsidRDefault="00D513D8" w:rsidP="00D513D8">
      <w:pPr>
        <w:pStyle w:val="ListParagraph"/>
        <w:widowControl w:val="0"/>
        <w:numPr>
          <w:ilvl w:val="0"/>
          <w:numId w:val="14"/>
        </w:numPr>
        <w:tabs>
          <w:tab w:val="left" w:pos="4737"/>
          <w:tab w:val="left" w:pos="4738"/>
        </w:tabs>
        <w:autoSpaceDE w:val="0"/>
        <w:autoSpaceDN w:val="0"/>
        <w:spacing w:before="36" w:after="0" w:line="240" w:lineRule="auto"/>
        <w:contextualSpacing w:val="0"/>
      </w:pPr>
      <w:r>
        <w:t>Value</w:t>
      </w:r>
      <w:r>
        <w:rPr>
          <w:spacing w:val="-2"/>
        </w:rPr>
        <w:t xml:space="preserve"> </w:t>
      </w:r>
      <w:r>
        <w:t>must</w:t>
      </w:r>
      <w:r>
        <w:rPr>
          <w:spacing w:val="-1"/>
        </w:rPr>
        <w:t xml:space="preserve"> </w:t>
      </w:r>
      <w:r>
        <w:t>fit</w:t>
      </w:r>
      <w:r>
        <w:rPr>
          <w:spacing w:val="-1"/>
        </w:rPr>
        <w:t xml:space="preserve"> </w:t>
      </w:r>
      <w:r>
        <w:t>a</w:t>
      </w:r>
      <w:r>
        <w:rPr>
          <w:spacing w:val="-1"/>
        </w:rPr>
        <w:t xml:space="preserve"> </w:t>
      </w:r>
      <w:r>
        <w:t>specific</w:t>
      </w:r>
      <w:r>
        <w:rPr>
          <w:spacing w:val="-2"/>
        </w:rPr>
        <w:t xml:space="preserve"> </w:t>
      </w:r>
      <w:r>
        <w:t>field</w:t>
      </w:r>
      <w:r>
        <w:rPr>
          <w:spacing w:val="-2"/>
        </w:rPr>
        <w:t xml:space="preserve"> </w:t>
      </w:r>
      <w:r>
        <w:t>pattern</w:t>
      </w:r>
      <w:r>
        <w:rPr>
          <w:spacing w:val="-2"/>
        </w:rPr>
        <w:t xml:space="preserve"> </w:t>
      </w:r>
      <w:r>
        <w:t>such</w:t>
      </w:r>
      <w:r>
        <w:rPr>
          <w:spacing w:val="-1"/>
        </w:rPr>
        <w:t xml:space="preserve"> </w:t>
      </w:r>
      <w:r>
        <w:t>as</w:t>
      </w:r>
      <w:r>
        <w:rPr>
          <w:spacing w:val="-2"/>
        </w:rPr>
        <w:t xml:space="preserve"> </w:t>
      </w:r>
      <w:r>
        <w:t>29999.</w:t>
      </w:r>
    </w:p>
    <w:p w14:paraId="041D6206" w14:textId="77777777" w:rsidR="00D513D8" w:rsidRDefault="00D513D8" w:rsidP="00D513D8">
      <w:pPr>
        <w:pStyle w:val="ListParagraph"/>
        <w:widowControl w:val="0"/>
        <w:numPr>
          <w:ilvl w:val="0"/>
          <w:numId w:val="14"/>
        </w:numPr>
        <w:tabs>
          <w:tab w:val="left" w:pos="4737"/>
          <w:tab w:val="left" w:pos="4738"/>
        </w:tabs>
        <w:autoSpaceDE w:val="0"/>
        <w:autoSpaceDN w:val="0"/>
        <w:spacing w:before="37" w:after="0" w:line="240" w:lineRule="auto"/>
        <w:contextualSpacing w:val="0"/>
      </w:pPr>
      <w:r>
        <w:t>Value</w:t>
      </w:r>
      <w:r>
        <w:rPr>
          <w:spacing w:val="-3"/>
        </w:rPr>
        <w:t xml:space="preserve"> </w:t>
      </w:r>
      <w:r>
        <w:t>must</w:t>
      </w:r>
      <w:r>
        <w:rPr>
          <w:spacing w:val="-1"/>
        </w:rPr>
        <w:t xml:space="preserve"> </w:t>
      </w:r>
      <w:r>
        <w:t>either</w:t>
      </w:r>
      <w:r>
        <w:rPr>
          <w:spacing w:val="-1"/>
        </w:rPr>
        <w:t xml:space="preserve"> </w:t>
      </w:r>
      <w:r>
        <w:t>be</w:t>
      </w:r>
      <w:r>
        <w:rPr>
          <w:spacing w:val="-3"/>
        </w:rPr>
        <w:t xml:space="preserve"> </w:t>
      </w:r>
      <w:r>
        <w:t>null</w:t>
      </w:r>
      <w:r>
        <w:rPr>
          <w:spacing w:val="-2"/>
        </w:rPr>
        <w:t xml:space="preserve"> </w:t>
      </w:r>
      <w:r>
        <w:t>or</w:t>
      </w:r>
      <w:r>
        <w:rPr>
          <w:spacing w:val="-1"/>
        </w:rPr>
        <w:t xml:space="preserve"> </w:t>
      </w:r>
      <w:r>
        <w:t>greater</w:t>
      </w:r>
      <w:r>
        <w:rPr>
          <w:spacing w:val="-4"/>
        </w:rPr>
        <w:t xml:space="preserve"> </w:t>
      </w:r>
      <w:r>
        <w:t>than</w:t>
      </w:r>
      <w:r>
        <w:rPr>
          <w:spacing w:val="-2"/>
        </w:rPr>
        <w:t xml:space="preserve"> </w:t>
      </w:r>
      <w:r>
        <w:t>5</w:t>
      </w:r>
      <w:r>
        <w:rPr>
          <w:spacing w:val="-2"/>
        </w:rPr>
        <w:t xml:space="preserve"> </w:t>
      </w:r>
      <w:r>
        <w:t>characters</w:t>
      </w:r>
      <w:r>
        <w:rPr>
          <w:spacing w:val="-2"/>
        </w:rPr>
        <w:t xml:space="preserve"> </w:t>
      </w:r>
      <w:r>
        <w:t>of</w:t>
      </w:r>
      <w:r>
        <w:rPr>
          <w:spacing w:val="-4"/>
        </w:rPr>
        <w:t xml:space="preserve"> </w:t>
      </w:r>
      <w:r>
        <w:t>free</w:t>
      </w:r>
      <w:r>
        <w:rPr>
          <w:spacing w:val="-2"/>
        </w:rPr>
        <w:t xml:space="preserve"> </w:t>
      </w:r>
      <w:r>
        <w:t>text.</w:t>
      </w:r>
    </w:p>
    <w:p w14:paraId="76463081" w14:textId="77777777" w:rsidR="00D513D8" w:rsidRDefault="00D513D8" w:rsidP="00D513D8">
      <w:pPr>
        <w:pStyle w:val="ListParagraph"/>
        <w:widowControl w:val="0"/>
        <w:numPr>
          <w:ilvl w:val="0"/>
          <w:numId w:val="14"/>
        </w:numPr>
        <w:tabs>
          <w:tab w:val="left" w:pos="4737"/>
          <w:tab w:val="left" w:pos="4738"/>
        </w:tabs>
        <w:autoSpaceDE w:val="0"/>
        <w:autoSpaceDN w:val="0"/>
        <w:spacing w:before="36" w:after="0" w:line="240" w:lineRule="auto"/>
        <w:contextualSpacing w:val="0"/>
      </w:pPr>
      <w:r>
        <w:t>Value</w:t>
      </w:r>
      <w:r>
        <w:rPr>
          <w:spacing w:val="-4"/>
        </w:rPr>
        <w:t xml:space="preserve"> </w:t>
      </w:r>
      <w:r>
        <w:t>must</w:t>
      </w:r>
      <w:r>
        <w:rPr>
          <w:spacing w:val="-2"/>
        </w:rPr>
        <w:t xml:space="preserve"> </w:t>
      </w:r>
      <w:r>
        <w:t>not</w:t>
      </w:r>
      <w:r>
        <w:rPr>
          <w:spacing w:val="-2"/>
        </w:rPr>
        <w:t xml:space="preserve"> </w:t>
      </w:r>
      <w:r>
        <w:t>be</w:t>
      </w:r>
      <w:r>
        <w:rPr>
          <w:spacing w:val="-4"/>
        </w:rPr>
        <w:t xml:space="preserve"> </w:t>
      </w:r>
      <w:r>
        <w:t>in</w:t>
      </w:r>
      <w:r>
        <w:rPr>
          <w:spacing w:val="-1"/>
        </w:rPr>
        <w:t xml:space="preserve"> </w:t>
      </w:r>
      <w:r>
        <w:t>a</w:t>
      </w:r>
      <w:r>
        <w:rPr>
          <w:spacing w:val="-3"/>
        </w:rPr>
        <w:t xml:space="preserve"> </w:t>
      </w:r>
      <w:r>
        <w:t>specific</w:t>
      </w:r>
      <w:r>
        <w:rPr>
          <w:spacing w:val="-4"/>
        </w:rPr>
        <w:t xml:space="preserve"> </w:t>
      </w:r>
      <w:r>
        <w:t>exclusion</w:t>
      </w:r>
      <w:r>
        <w:rPr>
          <w:spacing w:val="-1"/>
        </w:rPr>
        <w:t xml:space="preserve"> </w:t>
      </w:r>
      <w:r>
        <w:t>list.</w:t>
      </w:r>
    </w:p>
    <w:p w14:paraId="269EDBCE" w14:textId="2DA7869B" w:rsidR="00AE3F28" w:rsidRPr="00D513D8" w:rsidRDefault="00D513D8" w:rsidP="00D513D8">
      <w:pPr>
        <w:pStyle w:val="ListParagraph"/>
        <w:widowControl w:val="0"/>
        <w:numPr>
          <w:ilvl w:val="0"/>
          <w:numId w:val="14"/>
        </w:numPr>
        <w:tabs>
          <w:tab w:val="left" w:pos="4737"/>
          <w:tab w:val="left" w:pos="4738"/>
        </w:tabs>
        <w:autoSpaceDE w:val="0"/>
        <w:autoSpaceDN w:val="0"/>
        <w:spacing w:before="37" w:after="0" w:line="240" w:lineRule="auto"/>
        <w:contextualSpacing w:val="0"/>
      </w:pPr>
      <w:r>
        <w:t>Value</w:t>
      </w:r>
      <w:r>
        <w:rPr>
          <w:spacing w:val="-4"/>
        </w:rPr>
        <w:t xml:space="preserve"> </w:t>
      </w:r>
      <w:r>
        <w:t>must</w:t>
      </w:r>
      <w:r>
        <w:rPr>
          <w:spacing w:val="-2"/>
        </w:rPr>
        <w:t xml:space="preserve"> </w:t>
      </w:r>
      <w:r>
        <w:t>not</w:t>
      </w:r>
      <w:r>
        <w:rPr>
          <w:spacing w:val="-3"/>
        </w:rPr>
        <w:t xml:space="preserve"> </w:t>
      </w:r>
      <w:r>
        <w:t>fail</w:t>
      </w:r>
      <w:r>
        <w:rPr>
          <w:spacing w:val="-3"/>
        </w:rPr>
        <w:t xml:space="preserve"> </w:t>
      </w:r>
      <w:r>
        <w:t>spell</w:t>
      </w:r>
      <w:r>
        <w:rPr>
          <w:spacing w:val="-1"/>
        </w:rPr>
        <w:t xml:space="preserve"> </w:t>
      </w:r>
      <w:r>
        <w:t>checker.</w:t>
      </w:r>
    </w:p>
    <w:p w14:paraId="71DF6915" w14:textId="6630C5D6" w:rsidR="00C82AF9" w:rsidRDefault="00C82AF9" w:rsidP="00D513D8">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We also test data relationship:</w:t>
      </w:r>
    </w:p>
    <w:p w14:paraId="7A8DF6F0" w14:textId="3C28CBFE" w:rsidR="00D513D8" w:rsidRPr="00C82AF9" w:rsidRDefault="00C82AF9" w:rsidP="00C82AF9">
      <w:pPr>
        <w:pStyle w:val="ListParagraph"/>
        <w:numPr>
          <w:ilvl w:val="0"/>
          <w:numId w:val="14"/>
        </w:numPr>
        <w:spacing w:before="100" w:beforeAutospacing="1" w:after="100" w:afterAutospacing="1" w:line="240" w:lineRule="auto"/>
        <w:rPr>
          <w:rFonts w:ascii="Times New Roman" w:eastAsia="Times New Roman" w:hAnsi="Times New Roman" w:cs="Times New Roman"/>
          <w:sz w:val="24"/>
          <w:szCs w:val="24"/>
        </w:rPr>
      </w:pPr>
      <w:r>
        <w:t>testing foreign key/primary key</w:t>
      </w:r>
      <w:r w:rsidRPr="00C82AF9">
        <w:rPr>
          <w:spacing w:val="1"/>
        </w:rPr>
        <w:t xml:space="preserve"> </w:t>
      </w:r>
      <w:r>
        <w:t>relationships between fields in two tables.</w:t>
      </w:r>
    </w:p>
    <w:p w14:paraId="31659F62" w14:textId="77777777" w:rsidR="0091423E" w:rsidRDefault="0091423E" w:rsidP="0091423E">
      <w:pPr>
        <w:pStyle w:val="ListParagraph"/>
        <w:widowControl w:val="0"/>
        <w:numPr>
          <w:ilvl w:val="0"/>
          <w:numId w:val="14"/>
        </w:numPr>
        <w:tabs>
          <w:tab w:val="left" w:pos="4737"/>
          <w:tab w:val="left" w:pos="4738"/>
        </w:tabs>
        <w:autoSpaceDE w:val="0"/>
        <w:autoSpaceDN w:val="0"/>
        <w:spacing w:before="154" w:after="0" w:line="276" w:lineRule="auto"/>
        <w:ind w:right="1020"/>
        <w:contextualSpacing w:val="0"/>
      </w:pPr>
      <w:r>
        <w:t>A combination of fields must implement a primary key for the</w:t>
      </w:r>
      <w:r>
        <w:rPr>
          <w:spacing w:val="-56"/>
        </w:rPr>
        <w:t xml:space="preserve"> </w:t>
      </w:r>
      <w:r>
        <w:t>surrounding</w:t>
      </w:r>
      <w:r>
        <w:rPr>
          <w:spacing w:val="-2"/>
        </w:rPr>
        <w:t xml:space="preserve"> </w:t>
      </w:r>
      <w:r>
        <w:t>table.</w:t>
      </w:r>
    </w:p>
    <w:p w14:paraId="22A045D9" w14:textId="77777777" w:rsidR="0091423E" w:rsidRDefault="0091423E" w:rsidP="0091423E">
      <w:pPr>
        <w:pStyle w:val="ListParagraph"/>
        <w:widowControl w:val="0"/>
        <w:numPr>
          <w:ilvl w:val="0"/>
          <w:numId w:val="14"/>
        </w:numPr>
        <w:tabs>
          <w:tab w:val="left" w:pos="4737"/>
          <w:tab w:val="left" w:pos="4738"/>
        </w:tabs>
        <w:autoSpaceDE w:val="0"/>
        <w:autoSpaceDN w:val="0"/>
        <w:spacing w:after="0" w:line="276" w:lineRule="auto"/>
        <w:ind w:right="900"/>
        <w:contextualSpacing w:val="0"/>
      </w:pPr>
      <w:r>
        <w:t>An inventory history part number must appear in the inventory</w:t>
      </w:r>
      <w:r>
        <w:rPr>
          <w:spacing w:val="-56"/>
        </w:rPr>
        <w:t xml:space="preserve"> </w:t>
      </w:r>
      <w:r>
        <w:t>master.</w:t>
      </w:r>
    </w:p>
    <w:p w14:paraId="79A4681A" w14:textId="77777777" w:rsidR="0091423E" w:rsidRDefault="0091423E" w:rsidP="0091423E">
      <w:pPr>
        <w:pStyle w:val="ListParagraph"/>
        <w:widowControl w:val="0"/>
        <w:numPr>
          <w:ilvl w:val="0"/>
          <w:numId w:val="14"/>
        </w:numPr>
        <w:tabs>
          <w:tab w:val="left" w:pos="4737"/>
          <w:tab w:val="left" w:pos="4738"/>
        </w:tabs>
        <w:autoSpaceDE w:val="0"/>
        <w:autoSpaceDN w:val="0"/>
        <w:spacing w:after="0" w:line="247" w:lineRule="exact"/>
        <w:contextualSpacing w:val="0"/>
      </w:pPr>
      <w:r>
        <w:t>All</w:t>
      </w:r>
      <w:r>
        <w:rPr>
          <w:spacing w:val="-3"/>
        </w:rPr>
        <w:t xml:space="preserve"> </w:t>
      </w:r>
      <w:r>
        <w:t>inventory</w:t>
      </w:r>
      <w:r>
        <w:rPr>
          <w:spacing w:val="-3"/>
        </w:rPr>
        <w:t xml:space="preserve"> </w:t>
      </w:r>
      <w:r>
        <w:t>parts</w:t>
      </w:r>
      <w:r>
        <w:rPr>
          <w:spacing w:val="-3"/>
        </w:rPr>
        <w:t xml:space="preserve"> </w:t>
      </w:r>
      <w:r>
        <w:t>must</w:t>
      </w:r>
      <w:r>
        <w:rPr>
          <w:spacing w:val="-4"/>
        </w:rPr>
        <w:t xml:space="preserve"> </w:t>
      </w:r>
      <w:r>
        <w:t>have</w:t>
      </w:r>
      <w:r>
        <w:rPr>
          <w:spacing w:val="-3"/>
        </w:rPr>
        <w:t xml:space="preserve"> </w:t>
      </w:r>
      <w:r>
        <w:t>at</w:t>
      </w:r>
      <w:r>
        <w:rPr>
          <w:spacing w:val="-2"/>
        </w:rPr>
        <w:t xml:space="preserve"> </w:t>
      </w:r>
      <w:r>
        <w:t>least</w:t>
      </w:r>
      <w:r>
        <w:rPr>
          <w:spacing w:val="-2"/>
        </w:rPr>
        <w:t xml:space="preserve"> </w:t>
      </w:r>
      <w:r>
        <w:t>one</w:t>
      </w:r>
      <w:r>
        <w:rPr>
          <w:spacing w:val="-3"/>
        </w:rPr>
        <w:t xml:space="preserve"> </w:t>
      </w:r>
      <w:r>
        <w:t>source.</w:t>
      </w:r>
    </w:p>
    <w:p w14:paraId="333A9838" w14:textId="77777777" w:rsidR="0091423E" w:rsidRDefault="0091423E" w:rsidP="0091423E">
      <w:pPr>
        <w:pStyle w:val="ListParagraph"/>
        <w:widowControl w:val="0"/>
        <w:numPr>
          <w:ilvl w:val="0"/>
          <w:numId w:val="14"/>
        </w:numPr>
        <w:tabs>
          <w:tab w:val="left" w:pos="4737"/>
          <w:tab w:val="left" w:pos="4738"/>
        </w:tabs>
        <w:autoSpaceDE w:val="0"/>
        <w:autoSpaceDN w:val="0"/>
        <w:spacing w:before="35" w:after="0" w:line="240" w:lineRule="auto"/>
        <w:contextualSpacing w:val="0"/>
      </w:pPr>
      <w:r>
        <w:t>All</w:t>
      </w:r>
      <w:r>
        <w:rPr>
          <w:spacing w:val="-5"/>
        </w:rPr>
        <w:t xml:space="preserve"> </w:t>
      </w:r>
      <w:r>
        <w:t>suppliers</w:t>
      </w:r>
      <w:r>
        <w:rPr>
          <w:spacing w:val="-3"/>
        </w:rPr>
        <w:t xml:space="preserve"> </w:t>
      </w:r>
      <w:r>
        <w:t>must</w:t>
      </w:r>
      <w:r>
        <w:rPr>
          <w:spacing w:val="-2"/>
        </w:rPr>
        <w:t xml:space="preserve"> </w:t>
      </w:r>
      <w:r>
        <w:t>supply</w:t>
      </w:r>
      <w:r>
        <w:rPr>
          <w:spacing w:val="-3"/>
        </w:rPr>
        <w:t xml:space="preserve"> </w:t>
      </w:r>
      <w:r>
        <w:t>at</w:t>
      </w:r>
      <w:r>
        <w:rPr>
          <w:spacing w:val="-2"/>
        </w:rPr>
        <w:t xml:space="preserve"> </w:t>
      </w:r>
      <w:r>
        <w:t>least</w:t>
      </w:r>
      <w:r>
        <w:rPr>
          <w:spacing w:val="-2"/>
        </w:rPr>
        <w:t xml:space="preserve"> </w:t>
      </w:r>
      <w:r>
        <w:t>one</w:t>
      </w:r>
      <w:r>
        <w:rPr>
          <w:spacing w:val="-2"/>
        </w:rPr>
        <w:t xml:space="preserve"> </w:t>
      </w:r>
      <w:r>
        <w:t>part.</w:t>
      </w:r>
    </w:p>
    <w:p w14:paraId="2D9FEDCD" w14:textId="5F9DE391" w:rsidR="00C82AF9" w:rsidRPr="00F349F4" w:rsidRDefault="0091423E" w:rsidP="00F349F4">
      <w:pPr>
        <w:pStyle w:val="ListParagraph"/>
        <w:widowControl w:val="0"/>
        <w:numPr>
          <w:ilvl w:val="0"/>
          <w:numId w:val="14"/>
        </w:numPr>
        <w:tabs>
          <w:tab w:val="left" w:pos="4737"/>
          <w:tab w:val="left" w:pos="4738"/>
        </w:tabs>
        <w:autoSpaceDE w:val="0"/>
        <w:autoSpaceDN w:val="0"/>
        <w:spacing w:before="37" w:after="0" w:line="240" w:lineRule="auto"/>
        <w:contextualSpacing w:val="0"/>
      </w:pPr>
      <w:r>
        <w:t>A</w:t>
      </w:r>
      <w:r>
        <w:rPr>
          <w:spacing w:val="-3"/>
        </w:rPr>
        <w:t xml:space="preserve"> </w:t>
      </w:r>
      <w:r>
        <w:t>supplier</w:t>
      </w:r>
      <w:r>
        <w:rPr>
          <w:spacing w:val="-2"/>
        </w:rPr>
        <w:t xml:space="preserve"> </w:t>
      </w:r>
      <w:r>
        <w:t>may</w:t>
      </w:r>
      <w:r>
        <w:rPr>
          <w:spacing w:val="-3"/>
        </w:rPr>
        <w:t xml:space="preserve"> </w:t>
      </w:r>
      <w:r>
        <w:t>have</w:t>
      </w:r>
      <w:r>
        <w:rPr>
          <w:spacing w:val="-3"/>
        </w:rPr>
        <w:t xml:space="preserve"> </w:t>
      </w:r>
      <w:r>
        <w:t>no</w:t>
      </w:r>
      <w:r>
        <w:rPr>
          <w:spacing w:val="-1"/>
        </w:rPr>
        <w:t xml:space="preserve"> </w:t>
      </w:r>
      <w:r>
        <w:t>orders.</w:t>
      </w:r>
    </w:p>
    <w:p w14:paraId="6A70E371" w14:textId="721E076C" w:rsidR="0091423E" w:rsidRDefault="0091423E" w:rsidP="0091423E">
      <w:pPr>
        <w:pStyle w:val="BodyText"/>
        <w:spacing w:before="185" w:line="273" w:lineRule="auto"/>
        <w:ind w:left="0" w:right="793"/>
      </w:pPr>
      <w:r>
        <w:rPr>
          <w:rFonts w:ascii="Times New Roman" w:eastAsia="Times New Roman" w:hAnsi="Times New Roman" w:cs="Times New Roman"/>
          <w:sz w:val="24"/>
          <w:szCs w:val="24"/>
        </w:rPr>
        <w:t xml:space="preserve">We can further </w:t>
      </w:r>
      <w:r>
        <w:t>further subdivides business rule screens into three subcategories,</w:t>
      </w:r>
      <w:r>
        <w:rPr>
          <w:spacing w:val="-56"/>
        </w:rPr>
        <w:t xml:space="preserve"> </w:t>
      </w:r>
      <w:r>
        <w:t>including</w:t>
      </w:r>
      <w:r>
        <w:rPr>
          <w:spacing w:val="-3"/>
        </w:rPr>
        <w:t xml:space="preserve"> </w:t>
      </w:r>
      <w:r>
        <w:t>simple</w:t>
      </w:r>
      <w:r>
        <w:rPr>
          <w:spacing w:val="-2"/>
        </w:rPr>
        <w:t xml:space="preserve"> </w:t>
      </w:r>
      <w:r>
        <w:t>data</w:t>
      </w:r>
      <w:r>
        <w:rPr>
          <w:spacing w:val="-2"/>
        </w:rPr>
        <w:t xml:space="preserve"> </w:t>
      </w:r>
      <w:r>
        <w:t>rules,</w:t>
      </w:r>
      <w:r>
        <w:rPr>
          <w:spacing w:val="-1"/>
        </w:rPr>
        <w:t xml:space="preserve"> </w:t>
      </w:r>
      <w:r>
        <w:t>complex</w:t>
      </w:r>
      <w:r>
        <w:rPr>
          <w:spacing w:val="-2"/>
        </w:rPr>
        <w:t xml:space="preserve"> </w:t>
      </w:r>
      <w:r>
        <w:t>data</w:t>
      </w:r>
      <w:r>
        <w:rPr>
          <w:spacing w:val="-2"/>
        </w:rPr>
        <w:t xml:space="preserve"> </w:t>
      </w:r>
      <w:r>
        <w:t>rules,</w:t>
      </w:r>
      <w:r>
        <w:rPr>
          <w:spacing w:val="-1"/>
        </w:rPr>
        <w:t xml:space="preserve"> </w:t>
      </w:r>
      <w:r>
        <w:t>and</w:t>
      </w:r>
      <w:r>
        <w:rPr>
          <w:spacing w:val="-2"/>
        </w:rPr>
        <w:t xml:space="preserve"> </w:t>
      </w:r>
      <w:r>
        <w:t>value</w:t>
      </w:r>
      <w:r>
        <w:rPr>
          <w:spacing w:val="-3"/>
        </w:rPr>
        <w:t xml:space="preserve"> </w:t>
      </w:r>
      <w:r>
        <w:t>rules.</w:t>
      </w:r>
    </w:p>
    <w:p w14:paraId="050FBAAA" w14:textId="77777777" w:rsidR="00F349F4" w:rsidRDefault="00F349F4" w:rsidP="0091423E">
      <w:pPr>
        <w:pStyle w:val="BodyText"/>
        <w:spacing w:before="185" w:line="273" w:lineRule="auto"/>
        <w:ind w:left="0" w:right="793"/>
      </w:pPr>
    </w:p>
    <w:p w14:paraId="07D2503A" w14:textId="77777777" w:rsidR="0091423E" w:rsidRPr="00F349F4" w:rsidRDefault="0091423E" w:rsidP="0091423E">
      <w:pPr>
        <w:pStyle w:val="BodyText"/>
        <w:spacing w:before="119"/>
        <w:ind w:left="0"/>
        <w:rPr>
          <w:b/>
          <w:bCs/>
        </w:rPr>
      </w:pPr>
      <w:r w:rsidRPr="00F349F4">
        <w:rPr>
          <w:b/>
          <w:bCs/>
        </w:rPr>
        <w:t>Simple</w:t>
      </w:r>
      <w:r w:rsidRPr="00F349F4">
        <w:rPr>
          <w:b/>
          <w:bCs/>
          <w:spacing w:val="-3"/>
        </w:rPr>
        <w:t xml:space="preserve"> </w:t>
      </w:r>
      <w:r w:rsidRPr="00F349F4">
        <w:rPr>
          <w:b/>
          <w:bCs/>
        </w:rPr>
        <w:t>data</w:t>
      </w:r>
      <w:r w:rsidRPr="00F349F4">
        <w:rPr>
          <w:b/>
          <w:bCs/>
          <w:spacing w:val="-4"/>
        </w:rPr>
        <w:t xml:space="preserve"> </w:t>
      </w:r>
      <w:r w:rsidRPr="00F349F4">
        <w:rPr>
          <w:b/>
          <w:bCs/>
        </w:rPr>
        <w:t>rules:</w:t>
      </w:r>
    </w:p>
    <w:p w14:paraId="2A5C834F" w14:textId="01AA0031" w:rsidR="0091423E" w:rsidRDefault="0091423E" w:rsidP="0091423E">
      <w:pPr>
        <w:pStyle w:val="ListParagraph"/>
        <w:widowControl w:val="0"/>
        <w:numPr>
          <w:ilvl w:val="0"/>
          <w:numId w:val="14"/>
        </w:numPr>
        <w:tabs>
          <w:tab w:val="left" w:pos="4737"/>
          <w:tab w:val="left" w:pos="4738"/>
        </w:tabs>
        <w:autoSpaceDE w:val="0"/>
        <w:autoSpaceDN w:val="0"/>
        <w:spacing w:before="34" w:after="0" w:line="276" w:lineRule="auto"/>
        <w:ind w:right="963"/>
      </w:pPr>
      <w:r>
        <w:t>The quantity on order cannot be less than the minimum order</w:t>
      </w:r>
      <w:r w:rsidRPr="0091423E">
        <w:rPr>
          <w:spacing w:val="-56"/>
        </w:rPr>
        <w:t xml:space="preserve"> </w:t>
      </w:r>
      <w:r>
        <w:t>quantity.</w:t>
      </w:r>
    </w:p>
    <w:p w14:paraId="3A26370E" w14:textId="789B3684" w:rsidR="0091423E" w:rsidRDefault="0091423E" w:rsidP="0091423E">
      <w:pPr>
        <w:pStyle w:val="ListParagraph"/>
        <w:widowControl w:val="0"/>
        <w:numPr>
          <w:ilvl w:val="0"/>
          <w:numId w:val="14"/>
        </w:numPr>
        <w:tabs>
          <w:tab w:val="left" w:pos="4737"/>
          <w:tab w:val="left" w:pos="4738"/>
        </w:tabs>
        <w:autoSpaceDE w:val="0"/>
        <w:autoSpaceDN w:val="0"/>
        <w:spacing w:after="0" w:line="276" w:lineRule="auto"/>
        <w:ind w:right="201"/>
      </w:pPr>
      <w:r>
        <w:t>If the number of orders placed is zero, the quantity ordered must also</w:t>
      </w:r>
      <w:r w:rsidRPr="0091423E">
        <w:rPr>
          <w:spacing w:val="-56"/>
        </w:rPr>
        <w:t xml:space="preserve"> </w:t>
      </w:r>
      <w:r>
        <w:t>be</w:t>
      </w:r>
      <w:r w:rsidRPr="0091423E">
        <w:rPr>
          <w:spacing w:val="-2"/>
        </w:rPr>
        <w:t xml:space="preserve"> </w:t>
      </w:r>
      <w:r>
        <w:t>zero.</w:t>
      </w:r>
    </w:p>
    <w:p w14:paraId="671AE741" w14:textId="1C556883" w:rsidR="0091423E" w:rsidRDefault="0091423E" w:rsidP="0091423E">
      <w:pPr>
        <w:pStyle w:val="ListParagraph"/>
        <w:widowControl w:val="0"/>
        <w:numPr>
          <w:ilvl w:val="0"/>
          <w:numId w:val="14"/>
        </w:numPr>
        <w:tabs>
          <w:tab w:val="left" w:pos="4737"/>
          <w:tab w:val="left" w:pos="4738"/>
        </w:tabs>
        <w:autoSpaceDE w:val="0"/>
        <w:autoSpaceDN w:val="0"/>
        <w:spacing w:after="0" w:line="276" w:lineRule="auto"/>
        <w:ind w:right="281"/>
      </w:pPr>
      <w:r>
        <w:t>The date a supplier is established must not be later than the last</w:t>
      </w:r>
      <w:r w:rsidRPr="0091423E">
        <w:rPr>
          <w:spacing w:val="1"/>
        </w:rPr>
        <w:t xml:space="preserve"> </w:t>
      </w:r>
      <w:r>
        <w:t>order placed with this supplier. Both dates must not be later than the</w:t>
      </w:r>
      <w:r w:rsidRPr="0091423E">
        <w:rPr>
          <w:spacing w:val="-56"/>
        </w:rPr>
        <w:t xml:space="preserve"> </w:t>
      </w:r>
      <w:r>
        <w:t>current</w:t>
      </w:r>
      <w:r w:rsidRPr="0091423E">
        <w:rPr>
          <w:spacing w:val="-1"/>
        </w:rPr>
        <w:t xml:space="preserve"> </w:t>
      </w:r>
      <w:r>
        <w:t>date.</w:t>
      </w:r>
    </w:p>
    <w:p w14:paraId="0E269A48" w14:textId="77777777" w:rsidR="0091423E" w:rsidRPr="00F349F4" w:rsidRDefault="0091423E" w:rsidP="0091423E">
      <w:pPr>
        <w:pStyle w:val="BodyText"/>
        <w:spacing w:before="115"/>
        <w:ind w:left="0"/>
        <w:rPr>
          <w:b/>
          <w:bCs/>
        </w:rPr>
      </w:pPr>
      <w:r w:rsidRPr="00F349F4">
        <w:rPr>
          <w:b/>
          <w:bCs/>
        </w:rPr>
        <w:t>Complex</w:t>
      </w:r>
      <w:r w:rsidRPr="00F349F4">
        <w:rPr>
          <w:b/>
          <w:bCs/>
          <w:spacing w:val="-4"/>
        </w:rPr>
        <w:t xml:space="preserve"> </w:t>
      </w:r>
      <w:r w:rsidRPr="00F349F4">
        <w:rPr>
          <w:b/>
          <w:bCs/>
        </w:rPr>
        <w:t>data</w:t>
      </w:r>
      <w:r w:rsidRPr="00F349F4">
        <w:rPr>
          <w:b/>
          <w:bCs/>
          <w:spacing w:val="-4"/>
        </w:rPr>
        <w:t xml:space="preserve"> </w:t>
      </w:r>
      <w:r w:rsidRPr="00F349F4">
        <w:rPr>
          <w:b/>
          <w:bCs/>
        </w:rPr>
        <w:t>rules:</w:t>
      </w:r>
    </w:p>
    <w:p w14:paraId="79F984AF" w14:textId="3B100F95" w:rsidR="0091423E" w:rsidRDefault="0091423E" w:rsidP="0091423E">
      <w:pPr>
        <w:widowControl w:val="0"/>
        <w:tabs>
          <w:tab w:val="left" w:pos="4737"/>
          <w:tab w:val="left" w:pos="4738"/>
        </w:tabs>
        <w:autoSpaceDE w:val="0"/>
        <w:autoSpaceDN w:val="0"/>
        <w:spacing w:before="34" w:after="0" w:line="276" w:lineRule="auto"/>
        <w:ind w:right="921"/>
      </w:pPr>
      <w:r>
        <w:t>*Two sources for the same part number cannot have the same</w:t>
      </w:r>
      <w:r w:rsidRPr="0091423E">
        <w:rPr>
          <w:spacing w:val="-56"/>
        </w:rPr>
        <w:t xml:space="preserve"> </w:t>
      </w:r>
      <w:r>
        <w:t>priority.</w:t>
      </w:r>
    </w:p>
    <w:p w14:paraId="7464272E" w14:textId="5CCCC830" w:rsidR="0091423E" w:rsidRDefault="0091423E" w:rsidP="0091423E">
      <w:pPr>
        <w:widowControl w:val="0"/>
        <w:tabs>
          <w:tab w:val="left" w:pos="4737"/>
          <w:tab w:val="left" w:pos="4738"/>
        </w:tabs>
        <w:autoSpaceDE w:val="0"/>
        <w:autoSpaceDN w:val="0"/>
        <w:spacing w:after="0" w:line="247" w:lineRule="exact"/>
      </w:pPr>
      <w:r>
        <w:t>*There</w:t>
      </w:r>
      <w:r w:rsidRPr="0091423E">
        <w:rPr>
          <w:spacing w:val="-3"/>
        </w:rPr>
        <w:t xml:space="preserve"> </w:t>
      </w:r>
      <w:r>
        <w:t>should</w:t>
      </w:r>
      <w:r w:rsidRPr="0091423E">
        <w:rPr>
          <w:spacing w:val="-3"/>
        </w:rPr>
        <w:t xml:space="preserve"> </w:t>
      </w:r>
      <w:r>
        <w:t>be</w:t>
      </w:r>
      <w:r w:rsidRPr="0091423E">
        <w:rPr>
          <w:spacing w:val="-3"/>
        </w:rPr>
        <w:t xml:space="preserve"> </w:t>
      </w:r>
      <w:r>
        <w:t>no</w:t>
      </w:r>
      <w:r w:rsidRPr="0091423E">
        <w:rPr>
          <w:spacing w:val="-1"/>
        </w:rPr>
        <w:t xml:space="preserve"> </w:t>
      </w:r>
      <w:r>
        <w:t>outstanding</w:t>
      </w:r>
      <w:r w:rsidRPr="0091423E">
        <w:rPr>
          <w:spacing w:val="-3"/>
        </w:rPr>
        <w:t xml:space="preserve"> </w:t>
      </w:r>
      <w:r>
        <w:t>orders</w:t>
      </w:r>
      <w:r w:rsidRPr="0091423E">
        <w:rPr>
          <w:spacing w:val="-3"/>
        </w:rPr>
        <w:t xml:space="preserve"> </w:t>
      </w:r>
      <w:r>
        <w:t>for</w:t>
      </w:r>
      <w:r w:rsidRPr="0091423E">
        <w:rPr>
          <w:spacing w:val="-2"/>
        </w:rPr>
        <w:t xml:space="preserve"> </w:t>
      </w:r>
      <w:r>
        <w:t>parts</w:t>
      </w:r>
      <w:r w:rsidRPr="0091423E">
        <w:rPr>
          <w:spacing w:val="-5"/>
        </w:rPr>
        <w:t xml:space="preserve"> </w:t>
      </w:r>
      <w:r>
        <w:t>that</w:t>
      </w:r>
      <w:r w:rsidRPr="0091423E">
        <w:rPr>
          <w:spacing w:val="-2"/>
        </w:rPr>
        <w:t xml:space="preserve"> </w:t>
      </w:r>
      <w:r>
        <w:t>are</w:t>
      </w:r>
      <w:r w:rsidRPr="0091423E">
        <w:rPr>
          <w:spacing w:val="-2"/>
        </w:rPr>
        <w:t xml:space="preserve"> </w:t>
      </w:r>
      <w:r>
        <w:t>marked</w:t>
      </w:r>
      <w:r w:rsidRPr="0091423E">
        <w:rPr>
          <w:spacing w:val="-3"/>
        </w:rPr>
        <w:t xml:space="preserve"> </w:t>
      </w:r>
      <w:r>
        <w:t>as</w:t>
      </w:r>
    </w:p>
    <w:p w14:paraId="4140086C" w14:textId="3CFA871C" w:rsidR="0091423E" w:rsidRDefault="0091423E" w:rsidP="00F349F4">
      <w:pPr>
        <w:pStyle w:val="Heading2"/>
        <w:spacing w:before="24"/>
        <w:ind w:left="0" w:right="4401"/>
        <w:rPr>
          <w:rFonts w:ascii="Microsoft Sans Serif"/>
          <w:i w:val="0"/>
          <w:sz w:val="22"/>
        </w:rPr>
      </w:pPr>
    </w:p>
    <w:p w14:paraId="508FE2B0" w14:textId="77777777" w:rsidR="0091423E" w:rsidRPr="00F349F4" w:rsidRDefault="0091423E" w:rsidP="0091423E">
      <w:pPr>
        <w:pStyle w:val="BodyText"/>
        <w:spacing w:before="154"/>
        <w:ind w:left="0"/>
        <w:rPr>
          <w:b/>
          <w:bCs/>
        </w:rPr>
      </w:pPr>
      <w:r w:rsidRPr="00F349F4">
        <w:rPr>
          <w:b/>
          <w:bCs/>
        </w:rPr>
        <w:t>Value</w:t>
      </w:r>
      <w:r w:rsidRPr="00F349F4">
        <w:rPr>
          <w:b/>
          <w:bCs/>
          <w:spacing w:val="-4"/>
        </w:rPr>
        <w:t xml:space="preserve"> </w:t>
      </w:r>
      <w:r w:rsidRPr="00F349F4">
        <w:rPr>
          <w:b/>
          <w:bCs/>
        </w:rPr>
        <w:t>rules:</w:t>
      </w:r>
    </w:p>
    <w:p w14:paraId="3AF85068" w14:textId="5BC675D0" w:rsidR="0091423E" w:rsidRDefault="0091423E" w:rsidP="0091423E">
      <w:pPr>
        <w:widowControl w:val="0"/>
        <w:tabs>
          <w:tab w:val="left" w:pos="4737"/>
          <w:tab w:val="left" w:pos="4738"/>
        </w:tabs>
        <w:autoSpaceDE w:val="0"/>
        <w:autoSpaceDN w:val="0"/>
        <w:spacing w:before="35" w:after="0" w:line="276" w:lineRule="auto"/>
        <w:ind w:right="446"/>
      </w:pPr>
      <w:r>
        <w:t>*Compute the number of orders for the same part in each month</w:t>
      </w:r>
      <w:r w:rsidRPr="0091423E">
        <w:rPr>
          <w:spacing w:val="1"/>
        </w:rPr>
        <w:t xml:space="preserve"> </w:t>
      </w:r>
      <w:r>
        <w:t>period and verify that no part has more than two orders in a single</w:t>
      </w:r>
      <w:r w:rsidRPr="0091423E">
        <w:rPr>
          <w:spacing w:val="1"/>
        </w:rPr>
        <w:t xml:space="preserve"> </w:t>
      </w:r>
      <w:r>
        <w:t>month, because the inventory re-ordering algorithm is supposed to</w:t>
      </w:r>
      <w:r w:rsidRPr="0091423E">
        <w:rPr>
          <w:spacing w:val="-57"/>
        </w:rPr>
        <w:t xml:space="preserve"> </w:t>
      </w:r>
      <w:r>
        <w:t>prohibit</w:t>
      </w:r>
      <w:r w:rsidRPr="0091423E">
        <w:rPr>
          <w:spacing w:val="-1"/>
        </w:rPr>
        <w:t xml:space="preserve"> </w:t>
      </w:r>
      <w:r>
        <w:t>this</w:t>
      </w:r>
      <w:r w:rsidRPr="0091423E">
        <w:rPr>
          <w:spacing w:val="1"/>
        </w:rPr>
        <w:t xml:space="preserve"> </w:t>
      </w:r>
      <w:r>
        <w:t>from</w:t>
      </w:r>
      <w:r w:rsidRPr="0091423E">
        <w:rPr>
          <w:spacing w:val="-1"/>
        </w:rPr>
        <w:t xml:space="preserve"> </w:t>
      </w:r>
      <w:r>
        <w:t>happening.</w:t>
      </w:r>
    </w:p>
    <w:p w14:paraId="633170C8" w14:textId="7A0E5A5A" w:rsidR="0091423E" w:rsidRDefault="0091423E" w:rsidP="0091423E">
      <w:pPr>
        <w:widowControl w:val="0"/>
        <w:tabs>
          <w:tab w:val="left" w:pos="4737"/>
          <w:tab w:val="left" w:pos="4738"/>
        </w:tabs>
        <w:autoSpaceDE w:val="0"/>
        <w:autoSpaceDN w:val="0"/>
        <w:spacing w:after="0" w:line="276" w:lineRule="auto"/>
        <w:ind w:right="735"/>
      </w:pPr>
      <w:r>
        <w:t>*Verify that the total number of orders for each major category of</w:t>
      </w:r>
      <w:r w:rsidRPr="0091423E">
        <w:rPr>
          <w:spacing w:val="-56"/>
        </w:rPr>
        <w:t xml:space="preserve"> </w:t>
      </w:r>
      <w:r>
        <w:t>inventory</w:t>
      </w:r>
      <w:r w:rsidRPr="0091423E">
        <w:rPr>
          <w:spacing w:val="-3"/>
        </w:rPr>
        <w:t xml:space="preserve"> </w:t>
      </w:r>
      <w:r>
        <w:t>does</w:t>
      </w:r>
      <w:r w:rsidRPr="0091423E">
        <w:rPr>
          <w:spacing w:val="-2"/>
        </w:rPr>
        <w:t xml:space="preserve"> </w:t>
      </w:r>
      <w:r>
        <w:t>not</w:t>
      </w:r>
      <w:r w:rsidRPr="0091423E">
        <w:rPr>
          <w:spacing w:val="-1"/>
        </w:rPr>
        <w:t xml:space="preserve"> </w:t>
      </w:r>
      <w:r>
        <w:t>vary</w:t>
      </w:r>
      <w:r w:rsidRPr="0091423E">
        <w:rPr>
          <w:spacing w:val="-4"/>
        </w:rPr>
        <w:t xml:space="preserve"> </w:t>
      </w:r>
      <w:r>
        <w:t>month-to-month</w:t>
      </w:r>
      <w:r w:rsidRPr="0091423E">
        <w:rPr>
          <w:spacing w:val="-2"/>
        </w:rPr>
        <w:t xml:space="preserve"> </w:t>
      </w:r>
      <w:r>
        <w:t>by</w:t>
      </w:r>
      <w:r w:rsidRPr="0091423E">
        <w:rPr>
          <w:spacing w:val="-2"/>
        </w:rPr>
        <w:t xml:space="preserve"> </w:t>
      </w:r>
      <w:r>
        <w:t>more</w:t>
      </w:r>
      <w:r w:rsidRPr="0091423E">
        <w:rPr>
          <w:spacing w:val="-4"/>
        </w:rPr>
        <w:t xml:space="preserve"> </w:t>
      </w:r>
      <w:r>
        <w:t>than</w:t>
      </w:r>
      <w:r w:rsidRPr="0091423E">
        <w:rPr>
          <w:spacing w:val="-3"/>
        </w:rPr>
        <w:t xml:space="preserve"> </w:t>
      </w:r>
      <w:r>
        <w:t>10%.</w:t>
      </w:r>
    </w:p>
    <w:p w14:paraId="281A79A2" w14:textId="28E778F0" w:rsidR="00C82AF9" w:rsidRDefault="00F349F4" w:rsidP="00F349F4">
      <w:pPr>
        <w:spacing w:before="100" w:beforeAutospacing="1" w:after="100" w:afterAutospacing="1" w:line="240" w:lineRule="auto"/>
      </w:pPr>
      <w:r>
        <w:rPr>
          <w:rFonts w:ascii="Times New Roman" w:eastAsia="Times New Roman" w:hAnsi="Times New Roman" w:cs="Times New Roman"/>
          <w:sz w:val="24"/>
          <w:szCs w:val="24"/>
        </w:rPr>
        <w:t xml:space="preserve">When errors occure we can mark </w:t>
      </w:r>
      <w:r>
        <w:t>Bad fact table data can be tagged with the</w:t>
      </w:r>
      <w:r>
        <w:rPr>
          <w:spacing w:val="-56"/>
        </w:rPr>
        <w:t xml:space="preserve">     </w:t>
      </w:r>
      <w:r>
        <w:t>audit dimension.</w:t>
      </w:r>
    </w:p>
    <w:p w14:paraId="0613B872" w14:textId="77777777" w:rsidR="00840A2B" w:rsidRDefault="00840A2B" w:rsidP="00840A2B">
      <w:pPr>
        <w:pStyle w:val="Heading1"/>
        <w:spacing w:before="170"/>
      </w:pPr>
      <w:bookmarkStart w:id="0" w:name="_TOC_250005"/>
      <w:r>
        <w:rPr>
          <w:color w:val="B12F29"/>
          <w:w w:val="110"/>
        </w:rPr>
        <w:lastRenderedPageBreak/>
        <w:t>The</w:t>
      </w:r>
      <w:r>
        <w:rPr>
          <w:color w:val="B12F29"/>
          <w:spacing w:val="21"/>
          <w:w w:val="110"/>
        </w:rPr>
        <w:t xml:space="preserve"> </w:t>
      </w:r>
      <w:r>
        <w:rPr>
          <w:color w:val="B12F29"/>
          <w:w w:val="110"/>
        </w:rPr>
        <w:t>Audit</w:t>
      </w:r>
      <w:r>
        <w:rPr>
          <w:color w:val="B12F29"/>
          <w:spacing w:val="23"/>
          <w:w w:val="110"/>
        </w:rPr>
        <w:t xml:space="preserve"> </w:t>
      </w:r>
      <w:bookmarkEnd w:id="0"/>
      <w:r>
        <w:rPr>
          <w:color w:val="B12F29"/>
          <w:w w:val="110"/>
        </w:rPr>
        <w:t>Dimension</w:t>
      </w:r>
    </w:p>
    <w:p w14:paraId="53174D61" w14:textId="53754D7A" w:rsidR="00F349F4" w:rsidRDefault="00840A2B" w:rsidP="00840A2B">
      <w:pPr>
        <w:spacing w:before="100" w:beforeAutospacing="1" w:after="100" w:afterAutospacing="1" w:line="240" w:lineRule="auto"/>
      </w:pPr>
      <w:r>
        <w:t xml:space="preserve">The audit dimension is a normal dimension that is assembled by </w:t>
      </w:r>
      <w:r>
        <w:rPr>
          <w:spacing w:val="-56"/>
        </w:rPr>
        <w:t xml:space="preserve"> </w:t>
      </w:r>
      <w:r>
        <w:t>the ETL process for each fact table.</w:t>
      </w:r>
    </w:p>
    <w:p w14:paraId="245689C2" w14:textId="014C6AE8" w:rsidR="00840A2B" w:rsidRDefault="00840A2B" w:rsidP="00840A2B">
      <w:pPr>
        <w:spacing w:before="100" w:beforeAutospacing="1" w:after="100" w:afterAutospacing="1" w:line="240" w:lineRule="auto"/>
        <w:rPr>
          <w:rFonts w:ascii="Times New Roman" w:eastAsia="Times New Roman" w:hAnsi="Times New Roman" w:cs="Times New Roman"/>
          <w:sz w:val="24"/>
          <w:szCs w:val="24"/>
        </w:rPr>
      </w:pPr>
      <w:r>
        <w:object w:dxaOrig="5850" w:dyaOrig="5295" w14:anchorId="5214C167">
          <v:shape id="_x0000_i1027" type="#_x0000_t75" style="width:292.5pt;height:264.75pt" o:ole="">
            <v:imagedata r:id="rId11" o:title=""/>
          </v:shape>
          <o:OLEObject Type="Embed" ProgID="Paint.Picture" ShapeID="_x0000_i1027" DrawAspect="Content" ObjectID="_1705992861" r:id="rId12"/>
        </w:object>
      </w:r>
    </w:p>
    <w:p w14:paraId="48CA0140" w14:textId="77777777" w:rsidR="00C82AF9" w:rsidRDefault="00C82AF9" w:rsidP="00D64D86">
      <w:pPr>
        <w:spacing w:before="100" w:beforeAutospacing="1" w:after="100" w:afterAutospacing="1" w:line="240" w:lineRule="auto"/>
        <w:ind w:left="720"/>
        <w:rPr>
          <w:rFonts w:ascii="Times New Roman" w:eastAsia="Times New Roman" w:hAnsi="Times New Roman" w:cs="Times New Roman"/>
          <w:sz w:val="24"/>
          <w:szCs w:val="24"/>
        </w:rPr>
      </w:pPr>
    </w:p>
    <w:p w14:paraId="4E8BE314" w14:textId="77777777" w:rsidR="00C82AF9" w:rsidRDefault="00C82AF9" w:rsidP="00D64D86">
      <w:pPr>
        <w:spacing w:before="100" w:beforeAutospacing="1" w:after="100" w:afterAutospacing="1" w:line="240" w:lineRule="auto"/>
        <w:ind w:left="720"/>
        <w:rPr>
          <w:rFonts w:ascii="Times New Roman" w:eastAsia="Times New Roman" w:hAnsi="Times New Roman" w:cs="Times New Roman"/>
          <w:sz w:val="24"/>
          <w:szCs w:val="24"/>
        </w:rPr>
      </w:pPr>
    </w:p>
    <w:p w14:paraId="70253AC8" w14:textId="089EC8D9" w:rsidR="007D4F36" w:rsidRPr="007D4F36" w:rsidRDefault="007D4F36" w:rsidP="00D64D86">
      <w:pPr>
        <w:spacing w:before="100" w:beforeAutospacing="1" w:after="100" w:afterAutospacing="1" w:line="240" w:lineRule="auto"/>
        <w:ind w:left="720"/>
        <w:rPr>
          <w:rFonts w:ascii="Times New Roman" w:eastAsia="Times New Roman" w:hAnsi="Times New Roman" w:cs="Times New Roman"/>
          <w:sz w:val="24"/>
          <w:szCs w:val="24"/>
        </w:rPr>
      </w:pPr>
      <w:r w:rsidRPr="007D4F36">
        <w:rPr>
          <w:rFonts w:ascii="Times New Roman" w:eastAsia="Times New Roman" w:hAnsi="Times New Roman" w:cs="Times New Roman"/>
          <w:sz w:val="24"/>
          <w:szCs w:val="24"/>
        </w:rPr>
        <w:t xml:space="preserve">Focus on adding </w:t>
      </w:r>
      <w:r w:rsidRPr="007D4F36">
        <w:rPr>
          <w:rFonts w:ascii="Times New Roman" w:eastAsia="Times New Roman" w:hAnsi="Times New Roman" w:cs="Times New Roman"/>
          <w:i/>
          <w:iCs/>
          <w:sz w:val="24"/>
          <w:szCs w:val="24"/>
        </w:rPr>
        <w:t>business</w:t>
      </w:r>
      <w:r w:rsidRPr="007D4F36">
        <w:rPr>
          <w:rFonts w:ascii="Times New Roman" w:eastAsia="Times New Roman" w:hAnsi="Times New Roman" w:cs="Times New Roman"/>
          <w:sz w:val="24"/>
          <w:szCs w:val="24"/>
        </w:rPr>
        <w:t xml:space="preserve"> value across the </w:t>
      </w:r>
      <w:r>
        <w:rPr>
          <w:rFonts w:ascii="Times New Roman" w:eastAsia="Times New Roman" w:hAnsi="Times New Roman" w:cs="Times New Roman"/>
          <w:sz w:val="24"/>
          <w:szCs w:val="24"/>
        </w:rPr>
        <w:t xml:space="preserve">Miso </w:t>
      </w:r>
      <w:r w:rsidRPr="007D4F36">
        <w:rPr>
          <w:rFonts w:ascii="Times New Roman" w:eastAsia="Times New Roman" w:hAnsi="Times New Roman" w:cs="Times New Roman"/>
          <w:sz w:val="24"/>
          <w:szCs w:val="24"/>
        </w:rPr>
        <w:t>enterprise</w:t>
      </w:r>
    </w:p>
    <w:p w14:paraId="5F4CEC23" w14:textId="7AA55619" w:rsidR="007D4F36" w:rsidRPr="007D4F36" w:rsidRDefault="007D4F36" w:rsidP="007D4F36">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7D4F36">
        <w:rPr>
          <w:rFonts w:ascii="Times New Roman" w:eastAsia="Times New Roman" w:hAnsi="Times New Roman" w:cs="Times New Roman"/>
          <w:i/>
          <w:iCs/>
          <w:sz w:val="24"/>
          <w:szCs w:val="24"/>
        </w:rPr>
        <w:t>Dimensionally</w:t>
      </w:r>
      <w:r w:rsidRPr="007D4F36">
        <w:rPr>
          <w:rFonts w:ascii="Times New Roman" w:eastAsia="Times New Roman" w:hAnsi="Times New Roman" w:cs="Times New Roman"/>
          <w:sz w:val="24"/>
          <w:szCs w:val="24"/>
        </w:rPr>
        <w:t xml:space="preserve"> structure the data that’s delivered to the business</w:t>
      </w:r>
      <w:r>
        <w:rPr>
          <w:rFonts w:ascii="Times New Roman" w:eastAsia="Times New Roman" w:hAnsi="Times New Roman" w:cs="Times New Roman"/>
          <w:sz w:val="24"/>
          <w:szCs w:val="24"/>
        </w:rPr>
        <w:t xml:space="preserve"> and adding deep value for future integration needs.</w:t>
      </w:r>
    </w:p>
    <w:p w14:paraId="250BE0B2" w14:textId="17CA23FE" w:rsidR="007D4F36" w:rsidRDefault="007D4F36" w:rsidP="007D4F36">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7D4F36">
        <w:rPr>
          <w:rFonts w:ascii="Times New Roman" w:eastAsia="Times New Roman" w:hAnsi="Times New Roman" w:cs="Times New Roman"/>
          <w:sz w:val="24"/>
          <w:szCs w:val="24"/>
        </w:rPr>
        <w:t xml:space="preserve">Iteratively develop the DW/BI environment in manageable </w:t>
      </w:r>
      <w:r w:rsidRPr="007D4F36">
        <w:rPr>
          <w:rFonts w:ascii="Times New Roman" w:eastAsia="Times New Roman" w:hAnsi="Times New Roman" w:cs="Times New Roman"/>
          <w:i/>
          <w:iCs/>
          <w:sz w:val="24"/>
          <w:szCs w:val="24"/>
        </w:rPr>
        <w:t>lifecycle</w:t>
      </w:r>
      <w:r w:rsidRPr="007D4F36">
        <w:rPr>
          <w:rFonts w:ascii="Times New Roman" w:eastAsia="Times New Roman" w:hAnsi="Times New Roman" w:cs="Times New Roman"/>
          <w:sz w:val="24"/>
          <w:szCs w:val="24"/>
        </w:rPr>
        <w:t xml:space="preserve"> increments rather than attempting a galactic Big Bang approach</w:t>
      </w:r>
      <w:r>
        <w:rPr>
          <w:rFonts w:ascii="Times New Roman" w:eastAsia="Times New Roman" w:hAnsi="Times New Roman" w:cs="Times New Roman"/>
          <w:sz w:val="24"/>
          <w:szCs w:val="24"/>
        </w:rPr>
        <w:t>.  This will involve breaking down work and managing vendor resources.</w:t>
      </w:r>
    </w:p>
    <w:p w14:paraId="40D37A13" w14:textId="2D61C552" w:rsidR="007D4F36" w:rsidRDefault="004476C8" w:rsidP="007D4F36">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340BDAE" wp14:editId="7D294440">
            <wp:extent cx="6858000" cy="3524250"/>
            <wp:effectExtent l="0" t="0" r="0" b="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524250"/>
                    </a:xfrm>
                    <a:prstGeom prst="rect">
                      <a:avLst/>
                    </a:prstGeom>
                    <a:noFill/>
                    <a:ln>
                      <a:noFill/>
                    </a:ln>
                  </pic:spPr>
                </pic:pic>
              </a:graphicData>
            </a:graphic>
          </wp:inline>
        </w:drawing>
      </w:r>
    </w:p>
    <w:p w14:paraId="2510CE54" w14:textId="29BB5025" w:rsidR="00326165" w:rsidRDefault="00326165" w:rsidP="00326165">
      <w:pPr>
        <w:spacing w:after="0" w:line="240" w:lineRule="auto"/>
        <w:rPr>
          <w:rFonts w:ascii="BerkeleyStd-Medium" w:hAnsi="BerkeleyStd-Medium" w:cs="BerkeleyStd-Medium"/>
          <w:sz w:val="21"/>
          <w:szCs w:val="21"/>
        </w:rPr>
      </w:pPr>
      <w:r>
        <w:rPr>
          <w:rFonts w:ascii="BerkeleyStd-Medium" w:hAnsi="BerkeleyStd-Medium" w:cs="BerkeleyStd-Medium"/>
          <w:sz w:val="21"/>
          <w:szCs w:val="21"/>
        </w:rPr>
        <w:t xml:space="preserve">Program/Project Planning) First Phase </w:t>
      </w:r>
    </w:p>
    <w:p w14:paraId="11FE7775" w14:textId="42F73A2A" w:rsidR="00326165" w:rsidRDefault="00326165" w:rsidP="00326165">
      <w:pPr>
        <w:pStyle w:val="ListParagraph"/>
        <w:numPr>
          <w:ilvl w:val="0"/>
          <w:numId w:val="15"/>
        </w:numPr>
        <w:spacing w:after="0" w:line="240" w:lineRule="auto"/>
        <w:rPr>
          <w:rFonts w:ascii="BerkeleyStd-Medium" w:hAnsi="BerkeleyStd-Medium" w:cs="BerkeleyStd-Medium"/>
          <w:sz w:val="21"/>
          <w:szCs w:val="21"/>
        </w:rPr>
      </w:pPr>
      <w:r>
        <w:rPr>
          <w:rFonts w:ascii="BerkeleyStd-Medium" w:hAnsi="BerkeleyStd-Medium" w:cs="BerkeleyStd-Medium"/>
          <w:sz w:val="21"/>
          <w:szCs w:val="21"/>
        </w:rPr>
        <w:t xml:space="preserve">What is Miso’s program and culture readiness to begin a  DW/BI initiative.  Here we obtain scope, budget and resources to perform specific tasks.  </w:t>
      </w:r>
    </w:p>
    <w:p w14:paraId="217F336D" w14:textId="70380AAD" w:rsidR="00E0583C" w:rsidRPr="00284698" w:rsidRDefault="000652E1" w:rsidP="00326165">
      <w:pPr>
        <w:pStyle w:val="ListParagraph"/>
        <w:numPr>
          <w:ilvl w:val="0"/>
          <w:numId w:val="15"/>
        </w:numPr>
        <w:spacing w:after="0" w:line="240" w:lineRule="auto"/>
        <w:rPr>
          <w:rFonts w:ascii="BerkeleyStd-Medium" w:hAnsi="BerkeleyStd-Medium" w:cs="BerkeleyStd-Medium"/>
          <w:sz w:val="21"/>
          <w:szCs w:val="21"/>
        </w:rPr>
      </w:pPr>
      <w:r>
        <w:rPr>
          <w:color w:val="231F20"/>
          <w:w w:val="105"/>
        </w:rPr>
        <w:t>The</w:t>
      </w:r>
      <w:r>
        <w:rPr>
          <w:color w:val="231F20"/>
          <w:spacing w:val="-13"/>
          <w:w w:val="105"/>
        </w:rPr>
        <w:t xml:space="preserve"> </w:t>
      </w:r>
      <w:r>
        <w:rPr>
          <w:color w:val="231F20"/>
          <w:w w:val="105"/>
        </w:rPr>
        <w:t>second</w:t>
      </w:r>
      <w:r>
        <w:rPr>
          <w:color w:val="231F20"/>
          <w:spacing w:val="-12"/>
          <w:w w:val="105"/>
        </w:rPr>
        <w:t xml:space="preserve"> </w:t>
      </w:r>
      <w:r>
        <w:rPr>
          <w:color w:val="231F20"/>
          <w:w w:val="105"/>
        </w:rPr>
        <w:t>readiness</w:t>
      </w:r>
      <w:r>
        <w:rPr>
          <w:color w:val="231F20"/>
          <w:spacing w:val="-12"/>
          <w:w w:val="105"/>
        </w:rPr>
        <w:t xml:space="preserve"> </w:t>
      </w:r>
      <w:r>
        <w:rPr>
          <w:color w:val="231F20"/>
          <w:w w:val="105"/>
        </w:rPr>
        <w:t>factor</w:t>
      </w:r>
      <w:r>
        <w:rPr>
          <w:color w:val="231F20"/>
          <w:spacing w:val="-12"/>
          <w:w w:val="105"/>
        </w:rPr>
        <w:t xml:space="preserve"> </w:t>
      </w:r>
      <w:r>
        <w:rPr>
          <w:color w:val="231F20"/>
          <w:w w:val="105"/>
        </w:rPr>
        <w:t>is</w:t>
      </w:r>
      <w:r>
        <w:rPr>
          <w:color w:val="231F20"/>
          <w:spacing w:val="-12"/>
          <w:w w:val="105"/>
        </w:rPr>
        <w:t xml:space="preserve"> </w:t>
      </w:r>
      <w:r>
        <w:rPr>
          <w:color w:val="231F20"/>
          <w:w w:val="105"/>
        </w:rPr>
        <w:t>having</w:t>
      </w:r>
      <w:r>
        <w:rPr>
          <w:color w:val="231F20"/>
          <w:spacing w:val="-12"/>
          <w:w w:val="105"/>
        </w:rPr>
        <w:t xml:space="preserve"> </w:t>
      </w:r>
      <w:r>
        <w:rPr>
          <w:color w:val="231F20"/>
          <w:w w:val="105"/>
        </w:rPr>
        <w:t>a</w:t>
      </w:r>
      <w:r>
        <w:rPr>
          <w:color w:val="231F20"/>
          <w:spacing w:val="-12"/>
          <w:w w:val="105"/>
        </w:rPr>
        <w:t xml:space="preserve"> </w:t>
      </w:r>
      <w:r>
        <w:rPr>
          <w:color w:val="231F20"/>
          <w:w w:val="105"/>
        </w:rPr>
        <w:t>strong,</w:t>
      </w:r>
      <w:r>
        <w:rPr>
          <w:color w:val="231F20"/>
          <w:spacing w:val="-13"/>
          <w:w w:val="105"/>
        </w:rPr>
        <w:t xml:space="preserve"> </w:t>
      </w:r>
      <w:r>
        <w:rPr>
          <w:color w:val="231F20"/>
          <w:w w:val="105"/>
        </w:rPr>
        <w:t>compelling</w:t>
      </w:r>
      <w:r>
        <w:rPr>
          <w:color w:val="231F20"/>
          <w:spacing w:val="-12"/>
          <w:w w:val="105"/>
        </w:rPr>
        <w:t xml:space="preserve"> </w:t>
      </w:r>
      <w:r>
        <w:rPr>
          <w:color w:val="231F20"/>
          <w:w w:val="105"/>
        </w:rPr>
        <w:t>business</w:t>
      </w:r>
      <w:r>
        <w:rPr>
          <w:color w:val="231F20"/>
          <w:spacing w:val="-12"/>
          <w:w w:val="105"/>
        </w:rPr>
        <w:t xml:space="preserve"> </w:t>
      </w:r>
      <w:r>
        <w:rPr>
          <w:color w:val="231F20"/>
          <w:w w:val="105"/>
        </w:rPr>
        <w:t>motivation</w:t>
      </w:r>
      <w:r>
        <w:rPr>
          <w:color w:val="231F20"/>
          <w:spacing w:val="-12"/>
          <w:w w:val="105"/>
        </w:rPr>
        <w:t xml:space="preserve"> </w:t>
      </w:r>
      <w:r>
        <w:rPr>
          <w:color w:val="231F20"/>
          <w:w w:val="105"/>
        </w:rPr>
        <w:t>for</w:t>
      </w:r>
      <w:r>
        <w:rPr>
          <w:color w:val="231F20"/>
          <w:spacing w:val="1"/>
          <w:w w:val="105"/>
        </w:rPr>
        <w:t xml:space="preserve"> </w:t>
      </w:r>
      <w:r>
        <w:rPr>
          <w:color w:val="231F20"/>
          <w:w w:val="105"/>
        </w:rPr>
        <w:t>tackling</w:t>
      </w:r>
      <w:r>
        <w:rPr>
          <w:color w:val="231F20"/>
          <w:spacing w:val="-8"/>
          <w:w w:val="105"/>
        </w:rPr>
        <w:t xml:space="preserve"> </w:t>
      </w:r>
      <w:r>
        <w:rPr>
          <w:color w:val="231F20"/>
          <w:w w:val="105"/>
        </w:rPr>
        <w:t>the</w:t>
      </w:r>
      <w:r>
        <w:rPr>
          <w:color w:val="231F20"/>
          <w:spacing w:val="-8"/>
          <w:w w:val="105"/>
        </w:rPr>
        <w:t xml:space="preserve"> </w:t>
      </w:r>
      <w:r>
        <w:rPr>
          <w:color w:val="231F20"/>
          <w:w w:val="105"/>
        </w:rPr>
        <w:t>DW/BI</w:t>
      </w:r>
      <w:r>
        <w:rPr>
          <w:color w:val="231F20"/>
          <w:spacing w:val="-8"/>
          <w:w w:val="105"/>
        </w:rPr>
        <w:t xml:space="preserve"> </w:t>
      </w:r>
      <w:r>
        <w:rPr>
          <w:color w:val="231F20"/>
          <w:w w:val="105"/>
        </w:rPr>
        <w:t>initiative</w:t>
      </w:r>
      <w:r w:rsidR="00284698">
        <w:rPr>
          <w:color w:val="231F20"/>
          <w:w w:val="105"/>
        </w:rPr>
        <w:t xml:space="preserve"> lead by a project sponsor</w:t>
      </w:r>
    </w:p>
    <w:p w14:paraId="473BD32C" w14:textId="2AB0E92A" w:rsidR="00284698" w:rsidRPr="00284698" w:rsidRDefault="00284698" w:rsidP="00284698">
      <w:pPr>
        <w:pStyle w:val="BodyText"/>
        <w:numPr>
          <w:ilvl w:val="0"/>
          <w:numId w:val="15"/>
        </w:numPr>
        <w:spacing w:before="8" w:line="283" w:lineRule="auto"/>
        <w:ind w:right="122"/>
        <w:jc w:val="both"/>
      </w:pPr>
      <w:r>
        <w:rPr>
          <w:color w:val="231F20"/>
          <w:w w:val="110"/>
        </w:rPr>
        <w:t>The technical</w:t>
      </w:r>
      <w:r>
        <w:rPr>
          <w:color w:val="231F20"/>
          <w:spacing w:val="-7"/>
          <w:w w:val="110"/>
        </w:rPr>
        <w:t xml:space="preserve"> </w:t>
      </w:r>
      <w:r>
        <w:rPr>
          <w:color w:val="231F20"/>
          <w:w w:val="110"/>
        </w:rPr>
        <w:t>and</w:t>
      </w:r>
      <w:r>
        <w:rPr>
          <w:color w:val="231F20"/>
          <w:spacing w:val="-7"/>
          <w:w w:val="110"/>
        </w:rPr>
        <w:t xml:space="preserve"> </w:t>
      </w:r>
      <w:r>
        <w:rPr>
          <w:color w:val="231F20"/>
          <w:w w:val="110"/>
        </w:rPr>
        <w:t>resource</w:t>
      </w:r>
      <w:r>
        <w:rPr>
          <w:color w:val="231F20"/>
          <w:spacing w:val="-7"/>
          <w:w w:val="110"/>
        </w:rPr>
        <w:t xml:space="preserve"> </w:t>
      </w:r>
      <w:r>
        <w:rPr>
          <w:color w:val="231F20"/>
          <w:w w:val="110"/>
        </w:rPr>
        <w:t>feasibility must be identified,</w:t>
      </w:r>
      <w:r>
        <w:rPr>
          <w:color w:val="231F20"/>
          <w:spacing w:val="-6"/>
          <w:w w:val="110"/>
        </w:rPr>
        <w:t xml:space="preserve"> </w:t>
      </w:r>
      <w:r>
        <w:rPr>
          <w:color w:val="231F20"/>
          <w:w w:val="110"/>
        </w:rPr>
        <w:t>but</w:t>
      </w:r>
      <w:r>
        <w:rPr>
          <w:color w:val="231F20"/>
          <w:spacing w:val="-7"/>
          <w:w w:val="110"/>
        </w:rPr>
        <w:t xml:space="preserve"> </w:t>
      </w:r>
      <w:r>
        <w:rPr>
          <w:color w:val="231F20"/>
          <w:w w:val="110"/>
        </w:rPr>
        <w:t>data</w:t>
      </w:r>
      <w:r>
        <w:rPr>
          <w:color w:val="231F20"/>
          <w:spacing w:val="-7"/>
          <w:w w:val="110"/>
        </w:rPr>
        <w:t xml:space="preserve"> </w:t>
      </w:r>
      <w:r>
        <w:rPr>
          <w:color w:val="231F20"/>
          <w:w w:val="110"/>
        </w:rPr>
        <w:t>feasibility</w:t>
      </w:r>
      <w:r>
        <w:rPr>
          <w:color w:val="231F20"/>
          <w:spacing w:val="-7"/>
          <w:w w:val="110"/>
        </w:rPr>
        <w:t xml:space="preserve"> </w:t>
      </w:r>
      <w:r>
        <w:rPr>
          <w:color w:val="231F20"/>
          <w:w w:val="110"/>
        </w:rPr>
        <w:t>is</w:t>
      </w:r>
      <w:r>
        <w:rPr>
          <w:color w:val="231F20"/>
          <w:spacing w:val="-7"/>
          <w:w w:val="110"/>
        </w:rPr>
        <w:t xml:space="preserve"> </w:t>
      </w:r>
      <w:r>
        <w:rPr>
          <w:color w:val="231F20"/>
          <w:w w:val="110"/>
        </w:rPr>
        <w:t>the</w:t>
      </w:r>
      <w:r>
        <w:rPr>
          <w:color w:val="231F20"/>
          <w:spacing w:val="-55"/>
          <w:w w:val="110"/>
        </w:rPr>
        <w:t xml:space="preserve"> </w:t>
      </w:r>
      <w:r>
        <w:rPr>
          <w:color w:val="231F20"/>
          <w:w w:val="105"/>
        </w:rPr>
        <w:t>most crucial. Are we collecting real data in real operational source systems to sup</w:t>
      </w:r>
      <w:r>
        <w:rPr>
          <w:color w:val="231F20"/>
          <w:w w:val="110"/>
        </w:rPr>
        <w:t>port the business requirements? Data feasibility is a major concern because there</w:t>
      </w:r>
      <w:r>
        <w:rPr>
          <w:color w:val="231F20"/>
          <w:spacing w:val="-55"/>
          <w:w w:val="110"/>
        </w:rPr>
        <w:t xml:space="preserve"> </w:t>
      </w:r>
      <w:r>
        <w:rPr>
          <w:color w:val="231F20"/>
          <w:w w:val="110"/>
        </w:rPr>
        <w:t>is</w:t>
      </w:r>
      <w:r>
        <w:rPr>
          <w:color w:val="231F20"/>
          <w:spacing w:val="-10"/>
          <w:w w:val="110"/>
        </w:rPr>
        <w:t xml:space="preserve"> </w:t>
      </w:r>
      <w:r>
        <w:rPr>
          <w:color w:val="231F20"/>
          <w:w w:val="110"/>
        </w:rPr>
        <w:t>no</w:t>
      </w:r>
      <w:r>
        <w:rPr>
          <w:color w:val="231F20"/>
          <w:spacing w:val="-9"/>
          <w:w w:val="110"/>
        </w:rPr>
        <w:t xml:space="preserve"> </w:t>
      </w:r>
      <w:r>
        <w:rPr>
          <w:color w:val="231F20"/>
          <w:w w:val="110"/>
        </w:rPr>
        <w:t>short-term</w:t>
      </w:r>
      <w:r>
        <w:rPr>
          <w:color w:val="231F20"/>
          <w:spacing w:val="-9"/>
          <w:w w:val="110"/>
        </w:rPr>
        <w:t xml:space="preserve"> </w:t>
      </w:r>
      <w:r>
        <w:rPr>
          <w:color w:val="231F20"/>
          <w:w w:val="110"/>
        </w:rPr>
        <w:t>ﬁx</w:t>
      </w:r>
      <w:r>
        <w:rPr>
          <w:color w:val="231F20"/>
          <w:spacing w:val="-9"/>
          <w:w w:val="110"/>
        </w:rPr>
        <w:t xml:space="preserve"> </w:t>
      </w:r>
      <w:r>
        <w:rPr>
          <w:color w:val="231F20"/>
          <w:w w:val="110"/>
        </w:rPr>
        <w:t>if</w:t>
      </w:r>
      <w:r>
        <w:rPr>
          <w:color w:val="231F20"/>
          <w:spacing w:val="-9"/>
          <w:w w:val="110"/>
        </w:rPr>
        <w:t xml:space="preserve"> </w:t>
      </w:r>
      <w:r>
        <w:rPr>
          <w:color w:val="231F20"/>
          <w:w w:val="110"/>
        </w:rPr>
        <w:t>you’re</w:t>
      </w:r>
      <w:r>
        <w:rPr>
          <w:color w:val="231F20"/>
          <w:spacing w:val="-9"/>
          <w:w w:val="110"/>
        </w:rPr>
        <w:t xml:space="preserve"> </w:t>
      </w:r>
      <w:r>
        <w:rPr>
          <w:color w:val="231F20"/>
          <w:w w:val="110"/>
        </w:rPr>
        <w:t>not</w:t>
      </w:r>
      <w:r>
        <w:rPr>
          <w:color w:val="231F20"/>
          <w:spacing w:val="-9"/>
          <w:w w:val="110"/>
        </w:rPr>
        <w:t xml:space="preserve"> </w:t>
      </w:r>
      <w:r>
        <w:rPr>
          <w:color w:val="231F20"/>
          <w:w w:val="110"/>
        </w:rPr>
        <w:t>already</w:t>
      </w:r>
      <w:r>
        <w:rPr>
          <w:color w:val="231F20"/>
          <w:spacing w:val="-9"/>
          <w:w w:val="110"/>
        </w:rPr>
        <w:t xml:space="preserve"> </w:t>
      </w:r>
      <w:r>
        <w:rPr>
          <w:color w:val="231F20"/>
          <w:w w:val="110"/>
        </w:rPr>
        <w:t>collecting</w:t>
      </w:r>
      <w:r>
        <w:rPr>
          <w:color w:val="231F20"/>
          <w:spacing w:val="-9"/>
          <w:w w:val="110"/>
        </w:rPr>
        <w:t xml:space="preserve"> </w:t>
      </w:r>
      <w:r>
        <w:rPr>
          <w:color w:val="231F20"/>
          <w:w w:val="110"/>
        </w:rPr>
        <w:t>reasonably</w:t>
      </w:r>
      <w:r>
        <w:rPr>
          <w:color w:val="231F20"/>
          <w:spacing w:val="-9"/>
          <w:w w:val="110"/>
        </w:rPr>
        <w:t xml:space="preserve"> </w:t>
      </w:r>
      <w:r>
        <w:rPr>
          <w:color w:val="231F20"/>
          <w:w w:val="110"/>
        </w:rPr>
        <w:t>clean</w:t>
      </w:r>
      <w:r>
        <w:rPr>
          <w:color w:val="231F20"/>
          <w:spacing w:val="-9"/>
          <w:w w:val="110"/>
        </w:rPr>
        <w:t xml:space="preserve"> </w:t>
      </w:r>
      <w:r>
        <w:rPr>
          <w:color w:val="231F20"/>
          <w:w w:val="110"/>
        </w:rPr>
        <w:t>source</w:t>
      </w:r>
      <w:r>
        <w:rPr>
          <w:color w:val="231F20"/>
          <w:spacing w:val="-9"/>
          <w:w w:val="110"/>
        </w:rPr>
        <w:t xml:space="preserve"> </w:t>
      </w:r>
      <w:r>
        <w:rPr>
          <w:color w:val="231F20"/>
          <w:w w:val="110"/>
        </w:rPr>
        <w:t>data</w:t>
      </w:r>
      <w:r>
        <w:rPr>
          <w:color w:val="231F20"/>
          <w:spacing w:val="-10"/>
          <w:w w:val="110"/>
        </w:rPr>
        <w:t xml:space="preserve"> </w:t>
      </w:r>
      <w:r>
        <w:rPr>
          <w:color w:val="231F20"/>
          <w:w w:val="110"/>
        </w:rPr>
        <w:t>at</w:t>
      </w:r>
      <w:r>
        <w:rPr>
          <w:color w:val="231F20"/>
          <w:spacing w:val="-55"/>
          <w:w w:val="110"/>
        </w:rPr>
        <w:t xml:space="preserve"> </w:t>
      </w:r>
      <w:r>
        <w:rPr>
          <w:color w:val="231F20"/>
          <w:w w:val="110"/>
        </w:rPr>
        <w:t>the</w:t>
      </w:r>
      <w:r>
        <w:rPr>
          <w:color w:val="231F20"/>
          <w:spacing w:val="-4"/>
          <w:w w:val="110"/>
        </w:rPr>
        <w:t xml:space="preserve"> </w:t>
      </w:r>
      <w:r>
        <w:rPr>
          <w:color w:val="231F20"/>
          <w:w w:val="110"/>
        </w:rPr>
        <w:t>right</w:t>
      </w:r>
      <w:r>
        <w:rPr>
          <w:color w:val="231F20"/>
          <w:spacing w:val="-4"/>
          <w:w w:val="110"/>
        </w:rPr>
        <w:t xml:space="preserve"> </w:t>
      </w:r>
      <w:r>
        <w:rPr>
          <w:color w:val="231F20"/>
          <w:w w:val="110"/>
        </w:rPr>
        <w:t>granularity.</w:t>
      </w:r>
    </w:p>
    <w:p w14:paraId="5FEDB5CA" w14:textId="3D63F5CD" w:rsidR="00284698" w:rsidRDefault="00284698" w:rsidP="00284698">
      <w:pPr>
        <w:pStyle w:val="BodyText"/>
        <w:spacing w:before="8" w:line="283" w:lineRule="auto"/>
        <w:ind w:left="0" w:right="122"/>
        <w:jc w:val="both"/>
        <w:rPr>
          <w:color w:val="231F20"/>
          <w:w w:val="110"/>
        </w:rPr>
      </w:pPr>
    </w:p>
    <w:p w14:paraId="3ED99722" w14:textId="77777777" w:rsidR="00284698" w:rsidRPr="00284698" w:rsidRDefault="00284698" w:rsidP="00284698">
      <w:pPr>
        <w:pStyle w:val="BodyText"/>
        <w:spacing w:before="8" w:line="283" w:lineRule="auto"/>
        <w:ind w:left="0" w:right="122"/>
        <w:jc w:val="both"/>
      </w:pPr>
    </w:p>
    <w:p w14:paraId="2CD2B650" w14:textId="3735E542" w:rsidR="00A676A6" w:rsidRDefault="00A676A6" w:rsidP="00A676A6">
      <w:pPr>
        <w:spacing w:after="0" w:line="240" w:lineRule="auto"/>
        <w:rPr>
          <w:rFonts w:ascii="BerkeleyStd-Medium" w:hAnsi="BerkeleyStd-Medium" w:cs="BerkeleyStd-Medium"/>
          <w:sz w:val="21"/>
          <w:szCs w:val="21"/>
        </w:rPr>
      </w:pPr>
      <w:r>
        <w:rPr>
          <w:rFonts w:ascii="BerkeleyStd-Medium" w:hAnsi="BerkeleyStd-Medium" w:cs="BerkeleyStd-Medium"/>
          <w:sz w:val="21"/>
          <w:szCs w:val="21"/>
        </w:rPr>
        <w:t>Business Requirements Definition) Second Phase</w:t>
      </w:r>
    </w:p>
    <w:p w14:paraId="66853392" w14:textId="150A4CF8" w:rsidR="00A676A6" w:rsidRPr="00A676A6" w:rsidRDefault="00A676A6" w:rsidP="00A676A6">
      <w:pPr>
        <w:pStyle w:val="ListParagraph"/>
        <w:numPr>
          <w:ilvl w:val="0"/>
          <w:numId w:val="16"/>
        </w:numPr>
        <w:autoSpaceDE w:val="0"/>
        <w:autoSpaceDN w:val="0"/>
        <w:adjustRightInd w:val="0"/>
        <w:spacing w:after="0" w:line="240" w:lineRule="auto"/>
        <w:rPr>
          <w:rFonts w:ascii="BerkeleyStd-Medium" w:hAnsi="BerkeleyStd-Medium" w:cs="BerkeleyStd-Medium"/>
          <w:sz w:val="21"/>
          <w:szCs w:val="21"/>
        </w:rPr>
      </w:pPr>
      <w:r w:rsidRPr="00A676A6">
        <w:rPr>
          <w:rFonts w:ascii="BerkeleyStd-Medium" w:hAnsi="BerkeleyStd-Medium" w:cs="BerkeleyStd-Medium"/>
          <w:sz w:val="21"/>
          <w:szCs w:val="21"/>
        </w:rPr>
        <w:t>There’s a two-way arrow between program/project planning and the business</w:t>
      </w:r>
      <w:r>
        <w:rPr>
          <w:rFonts w:ascii="BerkeleyStd-Medium" w:hAnsi="BerkeleyStd-Medium" w:cs="BerkeleyStd-Medium"/>
          <w:sz w:val="21"/>
          <w:szCs w:val="21"/>
        </w:rPr>
        <w:t xml:space="preserve"> </w:t>
      </w:r>
      <w:r w:rsidRPr="00A676A6">
        <w:rPr>
          <w:rFonts w:ascii="BerkeleyStd-Medium" w:hAnsi="BerkeleyStd-Medium" w:cs="BerkeleyStd-Medium"/>
          <w:sz w:val="21"/>
          <w:szCs w:val="21"/>
        </w:rPr>
        <w:t>requirements</w:t>
      </w:r>
      <w:r>
        <w:rPr>
          <w:rFonts w:ascii="BerkeleyStd-Medium" w:hAnsi="BerkeleyStd-Medium" w:cs="BerkeleyStd-Medium"/>
          <w:sz w:val="21"/>
          <w:szCs w:val="21"/>
        </w:rPr>
        <w:t>, alignment of requirements is absolutely critical.</w:t>
      </w:r>
    </w:p>
    <w:p w14:paraId="198C9AC7" w14:textId="77777777" w:rsidR="00A676A6" w:rsidRPr="001048C4" w:rsidRDefault="00A676A6" w:rsidP="001048C4">
      <w:pPr>
        <w:autoSpaceDE w:val="0"/>
        <w:autoSpaceDN w:val="0"/>
        <w:adjustRightInd w:val="0"/>
        <w:spacing w:after="0" w:line="240" w:lineRule="auto"/>
        <w:rPr>
          <w:rFonts w:ascii="BerkeleyStd-Medium" w:hAnsi="BerkeleyStd-Medium" w:cs="BerkeleyStd-Medium"/>
          <w:sz w:val="21"/>
          <w:szCs w:val="21"/>
        </w:rPr>
      </w:pPr>
      <w:r w:rsidRPr="001048C4">
        <w:rPr>
          <w:rFonts w:ascii="BerkeleyStd-Medium" w:hAnsi="BerkeleyStd-Medium" w:cs="BerkeleyStd-Medium"/>
          <w:sz w:val="21"/>
          <w:szCs w:val="21"/>
        </w:rPr>
        <w:t>Technical architecture design</w:t>
      </w:r>
    </w:p>
    <w:p w14:paraId="1ADB9490" w14:textId="68275840" w:rsidR="00326165" w:rsidRDefault="001048C4" w:rsidP="001048C4">
      <w:pPr>
        <w:pStyle w:val="ListParagraph"/>
        <w:numPr>
          <w:ilvl w:val="0"/>
          <w:numId w:val="19"/>
        </w:numPr>
        <w:spacing w:after="0" w:line="240" w:lineRule="auto"/>
        <w:rPr>
          <w:rFonts w:ascii="Times New Roman" w:eastAsia="Times New Roman" w:hAnsi="Times New Roman" w:cs="Times New Roman"/>
          <w:sz w:val="24"/>
          <w:szCs w:val="24"/>
        </w:rPr>
      </w:pPr>
      <w:r>
        <w:rPr>
          <w:rFonts w:ascii="BerkeleyStd-Medium" w:hAnsi="BerkeleyStd-Medium" w:cs="BerkeleyStd-Medium"/>
          <w:sz w:val="21"/>
          <w:szCs w:val="21"/>
        </w:rPr>
        <w:t>E</w:t>
      </w:r>
      <w:r w:rsidR="00A676A6" w:rsidRPr="001048C4">
        <w:rPr>
          <w:rFonts w:ascii="BerkeleyStd-Medium" w:hAnsi="BerkeleyStd-Medium" w:cs="BerkeleyStd-Medium"/>
          <w:sz w:val="21"/>
          <w:szCs w:val="21"/>
        </w:rPr>
        <w:t>stablishes the overall framework to support the integration of multiple technologies.</w:t>
      </w:r>
      <w:r w:rsidR="00326165" w:rsidRPr="001048C4">
        <w:rPr>
          <w:rFonts w:ascii="BerkeleyStd-Medium" w:hAnsi="BerkeleyStd-Medium" w:cs="BerkeleyStd-Medium"/>
          <w:sz w:val="21"/>
          <w:szCs w:val="21"/>
        </w:rPr>
        <w:tab/>
      </w:r>
      <w:r w:rsidR="00326165" w:rsidRPr="001048C4">
        <w:rPr>
          <w:rFonts w:ascii="Times New Roman" w:eastAsia="Times New Roman" w:hAnsi="Times New Roman" w:cs="Times New Roman"/>
          <w:sz w:val="24"/>
          <w:szCs w:val="24"/>
        </w:rPr>
        <w:t xml:space="preserve"> </w:t>
      </w:r>
    </w:p>
    <w:p w14:paraId="0FC3CA66" w14:textId="77777777" w:rsidR="00B50585" w:rsidRDefault="001048C4" w:rsidP="00B5058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Dimensional Modeling</w:t>
      </w:r>
    </w:p>
    <w:p w14:paraId="496AF348" w14:textId="3F674673" w:rsidR="00B50585" w:rsidRPr="00B50585" w:rsidRDefault="001048C4" w:rsidP="00B50585">
      <w:pPr>
        <w:pStyle w:val="ListParagraph"/>
        <w:numPr>
          <w:ilvl w:val="0"/>
          <w:numId w:val="20"/>
        </w:numPr>
        <w:spacing w:after="0" w:line="240" w:lineRule="auto"/>
        <w:rPr>
          <w:rFonts w:ascii="Times New Roman" w:eastAsia="Times New Roman" w:hAnsi="Times New Roman" w:cs="Times New Roman"/>
          <w:sz w:val="24"/>
          <w:szCs w:val="24"/>
        </w:rPr>
      </w:pPr>
      <w:r w:rsidRPr="00B50585">
        <w:rPr>
          <w:rFonts w:ascii="BerkeleyStd-Medium" w:hAnsi="BerkeleyStd-Medium" w:cs="BerkeleyStd-Medium"/>
          <w:sz w:val="21"/>
          <w:szCs w:val="21"/>
        </w:rPr>
        <w:t>emanating from business requirements definition focuses on data,  translating the requirements into a dimensional model</w:t>
      </w:r>
      <w:r w:rsidR="005E4D6E" w:rsidRPr="00B50585">
        <w:rPr>
          <w:rFonts w:ascii="BerkeleyStd-Medium" w:hAnsi="BerkeleyStd-Medium" w:cs="BerkeleyStd-Medium"/>
          <w:sz w:val="21"/>
          <w:szCs w:val="21"/>
        </w:rPr>
        <w:t xml:space="preserve">.  </w:t>
      </w:r>
      <w:r w:rsidR="00B50585" w:rsidRPr="00B50585">
        <w:rPr>
          <w:color w:val="231F20"/>
          <w:w w:val="105"/>
        </w:rPr>
        <w:t>After completing the high-level model, the design team dives into the dimension</w:t>
      </w:r>
      <w:r w:rsidR="00B50585" w:rsidRPr="00B50585">
        <w:rPr>
          <w:color w:val="231F20"/>
          <w:spacing w:val="1"/>
          <w:w w:val="105"/>
        </w:rPr>
        <w:t xml:space="preserve"> </w:t>
      </w:r>
      <w:r w:rsidR="00B50585" w:rsidRPr="00B50585">
        <w:rPr>
          <w:color w:val="231F20"/>
          <w:w w:val="105"/>
        </w:rPr>
        <w:t>tables with attribute deﬁnitions, domain values, sources, relationships, data quality</w:t>
      </w:r>
      <w:r w:rsidR="00B50585" w:rsidRPr="00B50585">
        <w:rPr>
          <w:color w:val="231F20"/>
          <w:spacing w:val="1"/>
          <w:w w:val="105"/>
        </w:rPr>
        <w:t xml:space="preserve"> </w:t>
      </w:r>
      <w:r w:rsidR="00B50585" w:rsidRPr="00B50585">
        <w:rPr>
          <w:color w:val="231F20"/>
          <w:w w:val="105"/>
        </w:rPr>
        <w:t>concerns, and transformations. After the dimensions are identiﬁed, the fact tables</w:t>
      </w:r>
      <w:r w:rsidR="00B50585" w:rsidRPr="00B50585">
        <w:rPr>
          <w:color w:val="231F20"/>
          <w:spacing w:val="1"/>
          <w:w w:val="105"/>
        </w:rPr>
        <w:t xml:space="preserve"> </w:t>
      </w:r>
      <w:r w:rsidR="00B50585" w:rsidRPr="00B50585">
        <w:rPr>
          <w:color w:val="231F20"/>
          <w:w w:val="110"/>
        </w:rPr>
        <w:t>are modeled. The last phase of the process involves reviewing and validating the</w:t>
      </w:r>
      <w:r w:rsidR="00B50585" w:rsidRPr="00B50585">
        <w:rPr>
          <w:color w:val="231F20"/>
          <w:spacing w:val="-55"/>
          <w:w w:val="110"/>
        </w:rPr>
        <w:t xml:space="preserve"> </w:t>
      </w:r>
      <w:r w:rsidR="00B50585" w:rsidRPr="00B50585">
        <w:rPr>
          <w:color w:val="231F20"/>
          <w:w w:val="110"/>
        </w:rPr>
        <w:t>model with interested parties.  The primary</w:t>
      </w:r>
      <w:r w:rsidR="00B50585" w:rsidRPr="00B50585">
        <w:rPr>
          <w:color w:val="231F20"/>
          <w:spacing w:val="1"/>
          <w:w w:val="110"/>
        </w:rPr>
        <w:t xml:space="preserve"> </w:t>
      </w:r>
      <w:r w:rsidR="00B50585" w:rsidRPr="00B50585">
        <w:rPr>
          <w:color w:val="231F20"/>
          <w:w w:val="110"/>
        </w:rPr>
        <w:t>goals are to create a model that meets the business requirements, verify that data</w:t>
      </w:r>
      <w:r w:rsidR="00B50585" w:rsidRPr="00B50585">
        <w:rPr>
          <w:color w:val="231F20"/>
          <w:spacing w:val="-55"/>
          <w:w w:val="110"/>
        </w:rPr>
        <w:t xml:space="preserve"> </w:t>
      </w:r>
      <w:r w:rsidR="00B50585" w:rsidRPr="00B50585">
        <w:rPr>
          <w:color w:val="231F20"/>
          <w:w w:val="110"/>
        </w:rPr>
        <w:t>is</w:t>
      </w:r>
      <w:r w:rsidR="00B50585" w:rsidRPr="00B50585">
        <w:rPr>
          <w:color w:val="231F20"/>
          <w:spacing w:val="-9"/>
          <w:w w:val="110"/>
        </w:rPr>
        <w:t xml:space="preserve"> </w:t>
      </w:r>
      <w:r w:rsidR="00B50585" w:rsidRPr="00B50585">
        <w:rPr>
          <w:color w:val="231F20"/>
          <w:w w:val="110"/>
        </w:rPr>
        <w:t>available</w:t>
      </w:r>
      <w:r w:rsidR="00B50585" w:rsidRPr="00B50585">
        <w:rPr>
          <w:color w:val="231F20"/>
          <w:spacing w:val="-9"/>
          <w:w w:val="110"/>
        </w:rPr>
        <w:t xml:space="preserve"> </w:t>
      </w:r>
      <w:r w:rsidR="00B50585" w:rsidRPr="00B50585">
        <w:rPr>
          <w:color w:val="231F20"/>
          <w:w w:val="110"/>
        </w:rPr>
        <w:t>to</w:t>
      </w:r>
      <w:r w:rsidR="00B50585" w:rsidRPr="00B50585">
        <w:rPr>
          <w:color w:val="231F20"/>
          <w:spacing w:val="-8"/>
          <w:w w:val="110"/>
        </w:rPr>
        <w:t xml:space="preserve"> </w:t>
      </w:r>
      <w:r w:rsidR="00B50585" w:rsidRPr="00B50585">
        <w:rPr>
          <w:color w:val="231F20"/>
          <w:w w:val="110"/>
        </w:rPr>
        <w:t>populate</w:t>
      </w:r>
      <w:r w:rsidR="00B50585" w:rsidRPr="00B50585">
        <w:rPr>
          <w:color w:val="231F20"/>
          <w:spacing w:val="-9"/>
          <w:w w:val="110"/>
        </w:rPr>
        <w:t xml:space="preserve"> </w:t>
      </w:r>
      <w:r w:rsidR="00B50585" w:rsidRPr="00B50585">
        <w:rPr>
          <w:color w:val="231F20"/>
          <w:w w:val="110"/>
        </w:rPr>
        <w:t>the</w:t>
      </w:r>
      <w:r w:rsidR="00B50585" w:rsidRPr="00B50585">
        <w:rPr>
          <w:color w:val="231F20"/>
          <w:spacing w:val="-8"/>
          <w:w w:val="110"/>
        </w:rPr>
        <w:t xml:space="preserve"> </w:t>
      </w:r>
      <w:r w:rsidR="00B50585" w:rsidRPr="00B50585">
        <w:rPr>
          <w:color w:val="231F20"/>
          <w:w w:val="110"/>
        </w:rPr>
        <w:t>model,</w:t>
      </w:r>
      <w:r w:rsidR="00B50585" w:rsidRPr="00B50585">
        <w:rPr>
          <w:color w:val="231F20"/>
          <w:spacing w:val="-9"/>
          <w:w w:val="110"/>
        </w:rPr>
        <w:t xml:space="preserve"> </w:t>
      </w:r>
      <w:r w:rsidR="00B50585" w:rsidRPr="00B50585">
        <w:rPr>
          <w:color w:val="231F20"/>
          <w:w w:val="110"/>
        </w:rPr>
        <w:t>and</w:t>
      </w:r>
      <w:r w:rsidR="00B50585" w:rsidRPr="00B50585">
        <w:rPr>
          <w:color w:val="231F20"/>
          <w:spacing w:val="-8"/>
          <w:w w:val="110"/>
        </w:rPr>
        <w:t xml:space="preserve"> </w:t>
      </w:r>
      <w:r w:rsidR="00B50585" w:rsidRPr="00B50585">
        <w:rPr>
          <w:color w:val="231F20"/>
          <w:w w:val="110"/>
        </w:rPr>
        <w:t>provide</w:t>
      </w:r>
      <w:r w:rsidR="00B50585" w:rsidRPr="00B50585">
        <w:rPr>
          <w:color w:val="231F20"/>
          <w:spacing w:val="-9"/>
          <w:w w:val="110"/>
        </w:rPr>
        <w:t xml:space="preserve"> </w:t>
      </w:r>
      <w:r w:rsidR="00B50585" w:rsidRPr="00B50585">
        <w:rPr>
          <w:color w:val="231F20"/>
          <w:w w:val="110"/>
        </w:rPr>
        <w:t>the</w:t>
      </w:r>
      <w:r w:rsidR="00B50585" w:rsidRPr="00B50585">
        <w:rPr>
          <w:color w:val="231F20"/>
          <w:spacing w:val="-8"/>
          <w:w w:val="110"/>
        </w:rPr>
        <w:t xml:space="preserve"> </w:t>
      </w:r>
      <w:r w:rsidR="00B50585" w:rsidRPr="00B50585">
        <w:rPr>
          <w:color w:val="231F20"/>
          <w:w w:val="110"/>
        </w:rPr>
        <w:t>ETL</w:t>
      </w:r>
      <w:r w:rsidR="00B50585" w:rsidRPr="00B50585">
        <w:rPr>
          <w:color w:val="231F20"/>
          <w:spacing w:val="-9"/>
          <w:w w:val="110"/>
        </w:rPr>
        <w:t xml:space="preserve"> </w:t>
      </w:r>
      <w:r w:rsidR="00B50585" w:rsidRPr="00B50585">
        <w:rPr>
          <w:color w:val="231F20"/>
          <w:w w:val="110"/>
        </w:rPr>
        <w:t>team</w:t>
      </w:r>
      <w:r w:rsidR="00B50585" w:rsidRPr="00B50585">
        <w:rPr>
          <w:color w:val="231F20"/>
          <w:spacing w:val="-8"/>
          <w:w w:val="110"/>
        </w:rPr>
        <w:t xml:space="preserve"> </w:t>
      </w:r>
      <w:r w:rsidR="00B50585" w:rsidRPr="00B50585">
        <w:rPr>
          <w:color w:val="231F20"/>
          <w:w w:val="110"/>
        </w:rPr>
        <w:t>with</w:t>
      </w:r>
      <w:r w:rsidR="00B50585" w:rsidRPr="00B50585">
        <w:rPr>
          <w:color w:val="231F20"/>
          <w:spacing w:val="-9"/>
          <w:w w:val="110"/>
        </w:rPr>
        <w:t xml:space="preserve"> </w:t>
      </w:r>
      <w:r w:rsidR="00B50585" w:rsidRPr="00B50585">
        <w:rPr>
          <w:color w:val="231F20"/>
          <w:w w:val="110"/>
        </w:rPr>
        <w:t>a</w:t>
      </w:r>
      <w:r w:rsidR="00B50585" w:rsidRPr="00B50585">
        <w:rPr>
          <w:color w:val="231F20"/>
          <w:spacing w:val="-8"/>
          <w:w w:val="110"/>
        </w:rPr>
        <w:t xml:space="preserve"> </w:t>
      </w:r>
      <w:r w:rsidR="00B50585" w:rsidRPr="00B50585">
        <w:rPr>
          <w:color w:val="231F20"/>
          <w:w w:val="110"/>
        </w:rPr>
        <w:t>solid</w:t>
      </w:r>
      <w:r w:rsidR="00B50585" w:rsidRPr="00B50585">
        <w:rPr>
          <w:color w:val="231F20"/>
          <w:spacing w:val="-9"/>
          <w:w w:val="110"/>
        </w:rPr>
        <w:t xml:space="preserve"> </w:t>
      </w:r>
      <w:r w:rsidR="00B50585" w:rsidRPr="00B50585">
        <w:rPr>
          <w:color w:val="231F20"/>
          <w:w w:val="110"/>
        </w:rPr>
        <w:t>starting</w:t>
      </w:r>
      <w:r w:rsidR="00B50585" w:rsidRPr="00B50585">
        <w:rPr>
          <w:color w:val="231F20"/>
          <w:spacing w:val="-55"/>
          <w:w w:val="110"/>
        </w:rPr>
        <w:t xml:space="preserve"> </w:t>
      </w:r>
      <w:r w:rsidR="00B50585" w:rsidRPr="00B50585">
        <w:rPr>
          <w:color w:val="231F20"/>
          <w:w w:val="110"/>
        </w:rPr>
        <w:t>source-to-target</w:t>
      </w:r>
      <w:r w:rsidR="00B50585" w:rsidRPr="00B50585">
        <w:rPr>
          <w:color w:val="231F20"/>
          <w:spacing w:val="-5"/>
          <w:w w:val="110"/>
        </w:rPr>
        <w:t xml:space="preserve"> </w:t>
      </w:r>
      <w:r w:rsidR="00B50585" w:rsidRPr="00B50585">
        <w:rPr>
          <w:color w:val="231F20"/>
          <w:w w:val="110"/>
        </w:rPr>
        <w:t>mapping.</w:t>
      </w:r>
    </w:p>
    <w:p w14:paraId="2633EEC0" w14:textId="77777777" w:rsidR="00EE151D" w:rsidRDefault="00EE151D" w:rsidP="00EE151D">
      <w:pPr>
        <w:pStyle w:val="BodyText"/>
        <w:numPr>
          <w:ilvl w:val="0"/>
          <w:numId w:val="20"/>
        </w:numPr>
        <w:spacing w:before="9" w:line="283" w:lineRule="auto"/>
        <w:ind w:right="662"/>
        <w:jc w:val="both"/>
      </w:pPr>
      <w:r>
        <w:rPr>
          <w:color w:val="231F20"/>
          <w:w w:val="105"/>
        </w:rPr>
        <w:t>.</w:t>
      </w:r>
      <w:r>
        <w:rPr>
          <w:color w:val="231F20"/>
          <w:spacing w:val="-7"/>
          <w:w w:val="105"/>
        </w:rPr>
        <w:t xml:space="preserve"> </w:t>
      </w:r>
      <w:r>
        <w:rPr>
          <w:color w:val="231F20"/>
          <w:w w:val="105"/>
        </w:rPr>
        <w:t>The</w:t>
      </w:r>
      <w:r>
        <w:rPr>
          <w:color w:val="231F20"/>
          <w:spacing w:val="-7"/>
          <w:w w:val="105"/>
        </w:rPr>
        <w:t xml:space="preserve"> </w:t>
      </w:r>
      <w:r>
        <w:rPr>
          <w:color w:val="231F20"/>
          <w:w w:val="105"/>
        </w:rPr>
        <w:t>process</w:t>
      </w:r>
      <w:r>
        <w:rPr>
          <w:color w:val="231F20"/>
          <w:spacing w:val="-7"/>
          <w:w w:val="105"/>
        </w:rPr>
        <w:t xml:space="preserve"> </w:t>
      </w:r>
      <w:r>
        <w:rPr>
          <w:color w:val="231F20"/>
          <w:w w:val="105"/>
        </w:rPr>
        <w:t>is</w:t>
      </w:r>
      <w:r>
        <w:rPr>
          <w:color w:val="231F20"/>
          <w:spacing w:val="-6"/>
          <w:w w:val="105"/>
        </w:rPr>
        <w:t xml:space="preserve"> </w:t>
      </w:r>
      <w:r>
        <w:rPr>
          <w:color w:val="231F20"/>
          <w:w w:val="105"/>
        </w:rPr>
        <w:t>complete</w:t>
      </w:r>
      <w:r>
        <w:rPr>
          <w:color w:val="231F20"/>
          <w:spacing w:val="-7"/>
          <w:w w:val="105"/>
        </w:rPr>
        <w:t xml:space="preserve"> </w:t>
      </w:r>
      <w:r>
        <w:rPr>
          <w:color w:val="231F20"/>
          <w:w w:val="105"/>
        </w:rPr>
        <w:t>when</w:t>
      </w:r>
      <w:r>
        <w:rPr>
          <w:color w:val="231F20"/>
          <w:spacing w:val="-6"/>
          <w:w w:val="105"/>
        </w:rPr>
        <w:t xml:space="preserve"> </w:t>
      </w:r>
      <w:r>
        <w:rPr>
          <w:color w:val="231F20"/>
          <w:w w:val="105"/>
        </w:rPr>
        <w:t>the</w:t>
      </w:r>
      <w:r>
        <w:rPr>
          <w:color w:val="231F20"/>
          <w:spacing w:val="-7"/>
          <w:w w:val="105"/>
        </w:rPr>
        <w:t xml:space="preserve"> </w:t>
      </w:r>
      <w:r>
        <w:rPr>
          <w:color w:val="231F20"/>
          <w:w w:val="105"/>
        </w:rPr>
        <w:t>model</w:t>
      </w:r>
      <w:r>
        <w:rPr>
          <w:color w:val="231F20"/>
          <w:spacing w:val="-7"/>
          <w:w w:val="105"/>
        </w:rPr>
        <w:t xml:space="preserve"> </w:t>
      </w:r>
      <w:r>
        <w:rPr>
          <w:color w:val="231F20"/>
          <w:w w:val="105"/>
        </w:rPr>
        <w:t>clearly</w:t>
      </w:r>
      <w:r>
        <w:rPr>
          <w:color w:val="231F20"/>
          <w:spacing w:val="-7"/>
          <w:w w:val="105"/>
        </w:rPr>
        <w:t xml:space="preserve"> </w:t>
      </w:r>
      <w:r>
        <w:rPr>
          <w:color w:val="231F20"/>
          <w:w w:val="105"/>
        </w:rPr>
        <w:t>meets</w:t>
      </w:r>
      <w:r>
        <w:rPr>
          <w:color w:val="231F20"/>
          <w:spacing w:val="-7"/>
          <w:w w:val="105"/>
        </w:rPr>
        <w:t xml:space="preserve"> </w:t>
      </w:r>
      <w:r>
        <w:rPr>
          <w:color w:val="231F20"/>
          <w:w w:val="105"/>
        </w:rPr>
        <w:t>the</w:t>
      </w:r>
      <w:r>
        <w:rPr>
          <w:color w:val="231F20"/>
          <w:spacing w:val="-7"/>
          <w:w w:val="105"/>
        </w:rPr>
        <w:t xml:space="preserve"> </w:t>
      </w:r>
      <w:r>
        <w:rPr>
          <w:color w:val="231F20"/>
          <w:w w:val="105"/>
        </w:rPr>
        <w:t>business’s</w:t>
      </w:r>
      <w:r>
        <w:rPr>
          <w:color w:val="231F20"/>
          <w:spacing w:val="1"/>
          <w:w w:val="105"/>
        </w:rPr>
        <w:t xml:space="preserve"> </w:t>
      </w:r>
      <w:r>
        <w:rPr>
          <w:color w:val="231F20"/>
          <w:spacing w:val="10"/>
          <w:w w:val="110"/>
        </w:rPr>
        <w:t xml:space="preserve">requirements. </w:t>
      </w:r>
      <w:r>
        <w:rPr>
          <w:color w:val="231F20"/>
          <w:w w:val="110"/>
        </w:rPr>
        <w:t xml:space="preserve">A </w:t>
      </w:r>
      <w:r>
        <w:rPr>
          <w:color w:val="231F20"/>
          <w:spacing w:val="11"/>
          <w:w w:val="110"/>
        </w:rPr>
        <w:t xml:space="preserve">typical </w:t>
      </w:r>
      <w:r>
        <w:rPr>
          <w:color w:val="231F20"/>
          <w:spacing w:val="10"/>
          <w:w w:val="110"/>
        </w:rPr>
        <w:t xml:space="preserve">design requires three </w:t>
      </w:r>
      <w:r>
        <w:rPr>
          <w:color w:val="231F20"/>
          <w:w w:val="110"/>
        </w:rPr>
        <w:t xml:space="preserve">to four </w:t>
      </w:r>
      <w:r>
        <w:rPr>
          <w:color w:val="231F20"/>
          <w:spacing w:val="9"/>
          <w:w w:val="110"/>
        </w:rPr>
        <w:t xml:space="preserve">weeks </w:t>
      </w:r>
      <w:r>
        <w:rPr>
          <w:color w:val="231F20"/>
          <w:w w:val="110"/>
        </w:rPr>
        <w:t>for a single</w:t>
      </w:r>
      <w:r>
        <w:rPr>
          <w:color w:val="231F20"/>
          <w:spacing w:val="1"/>
          <w:w w:val="110"/>
        </w:rPr>
        <w:t xml:space="preserve"> </w:t>
      </w:r>
      <w:r>
        <w:rPr>
          <w:color w:val="231F20"/>
          <w:w w:val="110"/>
        </w:rPr>
        <w:t>business process dimensional model, but the time required can vary depending</w:t>
      </w:r>
      <w:r>
        <w:rPr>
          <w:color w:val="231F20"/>
          <w:spacing w:val="1"/>
          <w:w w:val="110"/>
        </w:rPr>
        <w:t xml:space="preserve"> </w:t>
      </w:r>
      <w:r>
        <w:rPr>
          <w:color w:val="231F20"/>
          <w:w w:val="110"/>
        </w:rPr>
        <w:t>on the team’s experience, the availability of detailed business requirements, the</w:t>
      </w:r>
      <w:r>
        <w:rPr>
          <w:color w:val="231F20"/>
          <w:spacing w:val="1"/>
          <w:w w:val="110"/>
        </w:rPr>
        <w:t xml:space="preserve"> </w:t>
      </w:r>
      <w:r>
        <w:rPr>
          <w:color w:val="231F20"/>
          <w:w w:val="105"/>
        </w:rPr>
        <w:t>involvement</w:t>
      </w:r>
      <w:r>
        <w:rPr>
          <w:color w:val="231F20"/>
          <w:spacing w:val="-9"/>
          <w:w w:val="105"/>
        </w:rPr>
        <w:t xml:space="preserve"> </w:t>
      </w:r>
      <w:r>
        <w:rPr>
          <w:color w:val="231F20"/>
          <w:w w:val="105"/>
        </w:rPr>
        <w:t>of</w:t>
      </w:r>
      <w:r>
        <w:rPr>
          <w:color w:val="231F20"/>
          <w:spacing w:val="-8"/>
          <w:w w:val="105"/>
        </w:rPr>
        <w:t xml:space="preserve"> </w:t>
      </w:r>
      <w:r>
        <w:rPr>
          <w:color w:val="231F20"/>
          <w:w w:val="105"/>
        </w:rPr>
        <w:t>business</w:t>
      </w:r>
      <w:r>
        <w:rPr>
          <w:color w:val="231F20"/>
          <w:spacing w:val="-8"/>
          <w:w w:val="105"/>
        </w:rPr>
        <w:t xml:space="preserve"> </w:t>
      </w:r>
      <w:r>
        <w:rPr>
          <w:color w:val="231F20"/>
          <w:w w:val="105"/>
        </w:rPr>
        <w:t>representatives</w:t>
      </w:r>
      <w:r>
        <w:rPr>
          <w:color w:val="231F20"/>
          <w:spacing w:val="-9"/>
          <w:w w:val="105"/>
        </w:rPr>
        <w:t xml:space="preserve"> </w:t>
      </w:r>
      <w:r>
        <w:rPr>
          <w:color w:val="231F20"/>
          <w:w w:val="105"/>
        </w:rPr>
        <w:t>or</w:t>
      </w:r>
      <w:r>
        <w:rPr>
          <w:color w:val="231F20"/>
          <w:spacing w:val="-8"/>
          <w:w w:val="105"/>
        </w:rPr>
        <w:t xml:space="preserve"> </w:t>
      </w:r>
      <w:r>
        <w:rPr>
          <w:color w:val="231F20"/>
          <w:w w:val="105"/>
        </w:rPr>
        <w:t>data</w:t>
      </w:r>
      <w:r>
        <w:rPr>
          <w:color w:val="231F20"/>
          <w:spacing w:val="-8"/>
          <w:w w:val="105"/>
        </w:rPr>
        <w:t xml:space="preserve"> </w:t>
      </w:r>
      <w:r>
        <w:rPr>
          <w:color w:val="231F20"/>
          <w:w w:val="105"/>
        </w:rPr>
        <w:t>stewards</w:t>
      </w:r>
      <w:r>
        <w:rPr>
          <w:color w:val="231F20"/>
          <w:spacing w:val="-8"/>
          <w:w w:val="105"/>
        </w:rPr>
        <w:t xml:space="preserve"> </w:t>
      </w:r>
      <w:r>
        <w:rPr>
          <w:color w:val="231F20"/>
          <w:w w:val="105"/>
        </w:rPr>
        <w:t>authorized</w:t>
      </w:r>
      <w:r>
        <w:rPr>
          <w:color w:val="231F20"/>
          <w:spacing w:val="-9"/>
          <w:w w:val="105"/>
        </w:rPr>
        <w:t xml:space="preserve"> </w:t>
      </w:r>
      <w:r>
        <w:rPr>
          <w:color w:val="231F20"/>
          <w:w w:val="105"/>
        </w:rPr>
        <w:t>to</w:t>
      </w:r>
      <w:r>
        <w:rPr>
          <w:color w:val="231F20"/>
          <w:spacing w:val="-8"/>
          <w:w w:val="105"/>
        </w:rPr>
        <w:t xml:space="preserve"> </w:t>
      </w:r>
      <w:r>
        <w:rPr>
          <w:color w:val="231F20"/>
          <w:w w:val="105"/>
        </w:rPr>
        <w:t>drive</w:t>
      </w:r>
      <w:r>
        <w:rPr>
          <w:color w:val="231F20"/>
          <w:spacing w:val="-8"/>
          <w:w w:val="105"/>
        </w:rPr>
        <w:t xml:space="preserve"> </w:t>
      </w:r>
      <w:r>
        <w:rPr>
          <w:color w:val="231F20"/>
          <w:w w:val="105"/>
        </w:rPr>
        <w:t>to</w:t>
      </w:r>
      <w:r>
        <w:rPr>
          <w:color w:val="231F20"/>
          <w:spacing w:val="-8"/>
          <w:w w:val="105"/>
        </w:rPr>
        <w:t xml:space="preserve"> </w:t>
      </w:r>
      <w:r>
        <w:rPr>
          <w:color w:val="231F20"/>
          <w:w w:val="105"/>
        </w:rPr>
        <w:t>orga-</w:t>
      </w:r>
      <w:r>
        <w:rPr>
          <w:color w:val="231F20"/>
          <w:spacing w:val="-53"/>
          <w:w w:val="105"/>
        </w:rPr>
        <w:t xml:space="preserve"> </w:t>
      </w:r>
      <w:r>
        <w:rPr>
          <w:color w:val="231F20"/>
          <w:w w:val="110"/>
        </w:rPr>
        <w:t>nizational</w:t>
      </w:r>
      <w:r>
        <w:rPr>
          <w:color w:val="231F20"/>
          <w:spacing w:val="-13"/>
          <w:w w:val="110"/>
        </w:rPr>
        <w:t xml:space="preserve"> </w:t>
      </w:r>
      <w:r>
        <w:rPr>
          <w:color w:val="231F20"/>
          <w:w w:val="110"/>
        </w:rPr>
        <w:t>consensus,</w:t>
      </w:r>
      <w:r>
        <w:rPr>
          <w:color w:val="231F20"/>
          <w:spacing w:val="-12"/>
          <w:w w:val="110"/>
        </w:rPr>
        <w:t xml:space="preserve"> </w:t>
      </w:r>
      <w:r>
        <w:rPr>
          <w:color w:val="231F20"/>
          <w:w w:val="110"/>
        </w:rPr>
        <w:t>the</w:t>
      </w:r>
      <w:r>
        <w:rPr>
          <w:color w:val="231F20"/>
          <w:spacing w:val="-12"/>
          <w:w w:val="110"/>
        </w:rPr>
        <w:t xml:space="preserve"> </w:t>
      </w:r>
      <w:r>
        <w:rPr>
          <w:color w:val="231F20"/>
          <w:w w:val="110"/>
        </w:rPr>
        <w:t>complexity</w:t>
      </w:r>
      <w:r>
        <w:rPr>
          <w:color w:val="231F20"/>
          <w:spacing w:val="-12"/>
          <w:w w:val="110"/>
        </w:rPr>
        <w:t xml:space="preserve"> </w:t>
      </w:r>
      <w:r>
        <w:rPr>
          <w:color w:val="231F20"/>
          <w:w w:val="110"/>
        </w:rPr>
        <w:t>of</w:t>
      </w:r>
      <w:r>
        <w:rPr>
          <w:color w:val="231F20"/>
          <w:spacing w:val="-13"/>
          <w:w w:val="110"/>
        </w:rPr>
        <w:t xml:space="preserve"> </w:t>
      </w:r>
      <w:r>
        <w:rPr>
          <w:color w:val="231F20"/>
          <w:w w:val="110"/>
        </w:rPr>
        <w:t>the</w:t>
      </w:r>
      <w:r>
        <w:rPr>
          <w:color w:val="231F20"/>
          <w:spacing w:val="-12"/>
          <w:w w:val="110"/>
        </w:rPr>
        <w:t xml:space="preserve"> </w:t>
      </w:r>
      <w:r>
        <w:rPr>
          <w:color w:val="231F20"/>
          <w:w w:val="110"/>
        </w:rPr>
        <w:t>source</w:t>
      </w:r>
      <w:r>
        <w:rPr>
          <w:color w:val="231F20"/>
          <w:spacing w:val="-12"/>
          <w:w w:val="110"/>
        </w:rPr>
        <w:t xml:space="preserve"> </w:t>
      </w:r>
      <w:r>
        <w:rPr>
          <w:color w:val="231F20"/>
          <w:w w:val="110"/>
        </w:rPr>
        <w:t>data,</w:t>
      </w:r>
      <w:r>
        <w:rPr>
          <w:color w:val="231F20"/>
          <w:spacing w:val="-12"/>
          <w:w w:val="110"/>
        </w:rPr>
        <w:t xml:space="preserve"> </w:t>
      </w:r>
      <w:r>
        <w:rPr>
          <w:color w:val="231F20"/>
          <w:w w:val="110"/>
        </w:rPr>
        <w:t>and</w:t>
      </w:r>
      <w:r>
        <w:rPr>
          <w:color w:val="231F20"/>
          <w:spacing w:val="-12"/>
          <w:w w:val="110"/>
        </w:rPr>
        <w:t xml:space="preserve"> </w:t>
      </w:r>
      <w:r>
        <w:rPr>
          <w:color w:val="231F20"/>
          <w:w w:val="110"/>
        </w:rPr>
        <w:t>the</w:t>
      </w:r>
      <w:r>
        <w:rPr>
          <w:color w:val="231F20"/>
          <w:spacing w:val="-13"/>
          <w:w w:val="110"/>
        </w:rPr>
        <w:t xml:space="preserve"> </w:t>
      </w:r>
      <w:r>
        <w:rPr>
          <w:color w:val="231F20"/>
          <w:w w:val="110"/>
        </w:rPr>
        <w:t>ability</w:t>
      </w:r>
      <w:r>
        <w:rPr>
          <w:color w:val="231F20"/>
          <w:spacing w:val="-12"/>
          <w:w w:val="110"/>
        </w:rPr>
        <w:t xml:space="preserve"> </w:t>
      </w:r>
      <w:r>
        <w:rPr>
          <w:color w:val="231F20"/>
          <w:w w:val="110"/>
        </w:rPr>
        <w:t>to</w:t>
      </w:r>
      <w:r>
        <w:rPr>
          <w:color w:val="231F20"/>
          <w:spacing w:val="-12"/>
          <w:w w:val="110"/>
        </w:rPr>
        <w:t xml:space="preserve"> </w:t>
      </w:r>
      <w:r>
        <w:rPr>
          <w:color w:val="231F20"/>
          <w:w w:val="110"/>
        </w:rPr>
        <w:t>leverage</w:t>
      </w:r>
      <w:r>
        <w:rPr>
          <w:color w:val="231F20"/>
          <w:spacing w:val="-55"/>
          <w:w w:val="110"/>
        </w:rPr>
        <w:t xml:space="preserve"> </w:t>
      </w:r>
      <w:r>
        <w:rPr>
          <w:color w:val="231F20"/>
          <w:w w:val="110"/>
        </w:rPr>
        <w:t>existing</w:t>
      </w:r>
      <w:r>
        <w:rPr>
          <w:color w:val="231F20"/>
          <w:spacing w:val="-7"/>
          <w:w w:val="110"/>
        </w:rPr>
        <w:t xml:space="preserve"> </w:t>
      </w:r>
      <w:r>
        <w:rPr>
          <w:color w:val="231F20"/>
          <w:w w:val="110"/>
        </w:rPr>
        <w:t>conformed</w:t>
      </w:r>
      <w:r>
        <w:rPr>
          <w:color w:val="231F20"/>
          <w:spacing w:val="-7"/>
          <w:w w:val="110"/>
        </w:rPr>
        <w:t xml:space="preserve"> </w:t>
      </w:r>
      <w:r>
        <w:rPr>
          <w:color w:val="231F20"/>
          <w:w w:val="110"/>
        </w:rPr>
        <w:t>dimensions.</w:t>
      </w:r>
    </w:p>
    <w:p w14:paraId="0448E2CE" w14:textId="0BF8EB60" w:rsidR="00B50585" w:rsidRPr="00B50585" w:rsidRDefault="00B50585" w:rsidP="00EE151D">
      <w:pPr>
        <w:pStyle w:val="ListParagraph"/>
        <w:autoSpaceDE w:val="0"/>
        <w:autoSpaceDN w:val="0"/>
        <w:adjustRightInd w:val="0"/>
        <w:spacing w:after="0" w:line="240" w:lineRule="auto"/>
        <w:ind w:left="1080"/>
        <w:rPr>
          <w:rFonts w:ascii="Calibri" w:hAnsi="Calibri" w:cs="Calibri"/>
          <w:lang w:val="en"/>
        </w:rPr>
      </w:pPr>
    </w:p>
    <w:p w14:paraId="6806DDD1" w14:textId="77777777" w:rsidR="00063620" w:rsidRDefault="00EE151D">
      <w:r>
        <w:object w:dxaOrig="5475" w:dyaOrig="4575" w14:anchorId="112E94C1">
          <v:shape id="_x0000_i1028" type="#_x0000_t75" style="width:273.75pt;height:228.75pt" o:ole="">
            <v:imagedata r:id="rId14" o:title=""/>
          </v:shape>
          <o:OLEObject Type="Embed" ProgID="Paint.Picture" ShapeID="_x0000_i1028" DrawAspect="Content" ObjectID="_1705992862" r:id="rId15"/>
        </w:object>
      </w:r>
    </w:p>
    <w:p w14:paraId="7BC396B7" w14:textId="77777777" w:rsidR="00063620" w:rsidRDefault="00063620">
      <w:r>
        <w:t>Identify Source and Target data</w:t>
      </w:r>
    </w:p>
    <w:p w14:paraId="44D3A986" w14:textId="77777777" w:rsidR="00063620" w:rsidRDefault="00063620" w:rsidP="00063620">
      <w:pPr>
        <w:pStyle w:val="BodyText"/>
        <w:spacing w:before="4"/>
        <w:rPr>
          <w:sz w:val="24"/>
        </w:rPr>
      </w:pPr>
    </w:p>
    <w:p w14:paraId="071B58D8" w14:textId="4F3DCADB" w:rsidR="00063620" w:rsidRDefault="0076195A" w:rsidP="00063620">
      <w:pPr>
        <w:spacing w:line="355" w:lineRule="auto"/>
        <w:ind w:left="1458" w:right="7889" w:hanging="1"/>
        <w:rPr>
          <w:rFonts w:ascii="Arial"/>
          <w:sz w:val="14"/>
        </w:rPr>
      </w:pPr>
      <w:r>
        <w:rPr>
          <w:noProof/>
        </w:rPr>
        <w:pict w14:anchorId="43DEA3C6">
          <v:shapetype id="_x0000_t202" coordsize="21600,21600" o:spt="202" path="m,l,21600r21600,l21600,xe">
            <v:stroke joinstyle="miter"/>
            <v:path gradientshapeok="t" o:connecttype="rect"/>
          </v:shapetype>
          <v:shape id="Text Box 43" o:spid="_x0000_s2098" type="#_x0000_t202" style="position:absolute;left:0;text-align:left;margin-left:13.55pt;margin-top:-2.35pt;width:64.1pt;height:71.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dIH2gEAAJcDAAAOAAAAZHJzL2Uyb0RvYy54bWysU9tu2zAMfR+wfxD0vtjJbq0Rp+hadBjQ&#10;dQO6fQAty7YwW9QoJXb29aPkON3lbdiLQJHS0TmH1PZqGnpx0OQN2lKuV7kU2iqsjW1L+fXL3YsL&#10;KXwAW0OPVpfyqL282j1/th1doTfYYV9rEgxifTG6UnYhuCLLvOr0AH6FTlsuNkgDBN5Sm9UEI6MP&#10;fbbJ8zfZiFQ7QqW95+ztXJS7hN80WoVPTeN1EH0pmVtIK6W1imu220LRErjOqBMN+AcWAxjLj56h&#10;biGA2JP5C2owitBjE1YKhwybxiidNLCadf6HmscOnE5a2Bzvzjb5/werHg6P7jOJML3DiRuYRHh3&#10;j+qbFxZvOrCtvibCsdNQ88PraFk2Ol+crkarfeEjSDV+xJqbDPuACWhqaIiusE7B6NyA49l0PQWh&#10;OHmxfpW/5Yri0mV++XKTmpJBsVx25MN7jYOIQSmJe5rA4XDvQyQDxXIkvmXxzvR96mtvf0vwwZhJ&#10;5CPfmXmYqkmYupSvo7KopcL6yGoI52nh6eagQ/ohxciTUkr/fQ+kpeg/WHYkjtUS0BJUSwBW8dVS&#10;Binm8CbM47d3ZNqOkWfPLV6za41Jip5YnOhy95PQ06TG8fp1n049/afdTwAAAP//AwBQSwMEFAAG&#10;AAgAAAAhAGCqDuDfAAAACQEAAA8AAABkcnMvZG93bnJldi54bWxMj8FuwjAQRO+V+AdrK3EDB2iA&#10;pnEQQu2pUtUQDj068ZJYxOsQG0j/vuZUbrOa0czbdDOYll2xd9qSgNk0AoZUWaWpFnAoPiZrYM5L&#10;UrK1hAJ+0cEmGz2lMlH2Rjle975moYRcIgU03ncJ565q0Eg3tR1S8I62N9KHs6+56uUtlJuWz6No&#10;yY3UFBYa2eGuweq0vxgB2x/K3/X5q/zOj7kuiteIPpcnIcbPw/YNmMfB/4fhjh/QIQtMpb2QcqwV&#10;MF/NQlLA5GUF7O7H8QJYGcRiHQPPUv74QfYHAAD//wMAUEsBAi0AFAAGAAgAAAAhALaDOJL+AAAA&#10;4QEAABMAAAAAAAAAAAAAAAAAAAAAAFtDb250ZW50X1R5cGVzXS54bWxQSwECLQAUAAYACAAAACEA&#10;OP0h/9YAAACUAQAACwAAAAAAAAAAAAAAAAAvAQAAX3JlbHMvLnJlbHNQSwECLQAUAAYACAAAACEA&#10;9X3SB9oBAACXAwAADgAAAAAAAAAAAAAAAAAuAgAAZHJzL2Uyb0RvYy54bWxQSwECLQAUAAYACAAA&#10;ACEAYKoO4N8AAAAJAQAADwAAAAAAAAAAAAAAAAA0BAAAZHJzL2Rvd25yZXYueG1sUEsFBgAAAAAE&#10;AAQA8wAAAEAFAAAAAA==&#10;" filled="f" stroked="f">
            <v:textbox inset="0,0,0,0">
              <w:txbxContent>
                <w:tbl>
                  <w:tblPr>
                    <w:tblW w:w="0" w:type="auto"/>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1266"/>
                  </w:tblGrid>
                  <w:tr w:rsidR="00063620" w14:paraId="4125F8D9" w14:textId="77777777">
                    <w:trPr>
                      <w:trHeight w:val="227"/>
                    </w:trPr>
                    <w:tc>
                      <w:tcPr>
                        <w:tcW w:w="1266" w:type="dxa"/>
                        <w:shd w:val="clear" w:color="auto" w:fill="E6E7E8"/>
                      </w:tcPr>
                      <w:p w14:paraId="732A8465" w14:textId="77777777" w:rsidR="00063620" w:rsidRDefault="00063620">
                        <w:pPr>
                          <w:pStyle w:val="TableParagraph"/>
                          <w:spacing w:before="37"/>
                          <w:ind w:left="55"/>
                          <w:rPr>
                            <w:b/>
                            <w:sz w:val="14"/>
                          </w:rPr>
                        </w:pPr>
                        <w:r>
                          <w:rPr>
                            <w:b/>
                            <w:color w:val="231F20"/>
                            <w:w w:val="90"/>
                            <w:sz w:val="14"/>
                          </w:rPr>
                          <w:t>Table</w:t>
                        </w:r>
                        <w:r>
                          <w:rPr>
                            <w:b/>
                            <w:color w:val="231F20"/>
                            <w:spacing w:val="9"/>
                            <w:w w:val="90"/>
                            <w:sz w:val="14"/>
                          </w:rPr>
                          <w:t xml:space="preserve"> </w:t>
                        </w:r>
                        <w:r>
                          <w:rPr>
                            <w:b/>
                            <w:color w:val="231F20"/>
                            <w:w w:val="90"/>
                            <w:sz w:val="14"/>
                          </w:rPr>
                          <w:t>Name</w:t>
                        </w:r>
                      </w:p>
                    </w:tc>
                  </w:tr>
                  <w:tr w:rsidR="00063620" w14:paraId="6D387942" w14:textId="77777777">
                    <w:trPr>
                      <w:trHeight w:val="227"/>
                    </w:trPr>
                    <w:tc>
                      <w:tcPr>
                        <w:tcW w:w="1266" w:type="dxa"/>
                        <w:shd w:val="clear" w:color="auto" w:fill="E6E7E8"/>
                      </w:tcPr>
                      <w:p w14:paraId="68C874DF" w14:textId="77777777" w:rsidR="00063620" w:rsidRDefault="00063620">
                        <w:pPr>
                          <w:pStyle w:val="TableParagraph"/>
                          <w:spacing w:before="37"/>
                          <w:ind w:left="55"/>
                          <w:rPr>
                            <w:sz w:val="14"/>
                          </w:rPr>
                        </w:pPr>
                        <w:r>
                          <w:rPr>
                            <w:color w:val="231F20"/>
                            <w:w w:val="90"/>
                            <w:sz w:val="14"/>
                          </w:rPr>
                          <w:t>Table</w:t>
                        </w:r>
                        <w:r>
                          <w:rPr>
                            <w:color w:val="231F20"/>
                            <w:spacing w:val="-1"/>
                            <w:w w:val="90"/>
                            <w:sz w:val="14"/>
                          </w:rPr>
                          <w:t xml:space="preserve"> </w:t>
                        </w:r>
                        <w:r>
                          <w:rPr>
                            <w:color w:val="231F20"/>
                            <w:w w:val="90"/>
                            <w:sz w:val="14"/>
                          </w:rPr>
                          <w:t>Type</w:t>
                        </w:r>
                      </w:p>
                    </w:tc>
                  </w:tr>
                  <w:tr w:rsidR="00063620" w14:paraId="0F6A682C" w14:textId="77777777">
                    <w:trPr>
                      <w:trHeight w:val="227"/>
                    </w:trPr>
                    <w:tc>
                      <w:tcPr>
                        <w:tcW w:w="1266" w:type="dxa"/>
                        <w:shd w:val="clear" w:color="auto" w:fill="E6E7E8"/>
                      </w:tcPr>
                      <w:p w14:paraId="2A90C88C" w14:textId="77777777" w:rsidR="00063620" w:rsidRDefault="00063620">
                        <w:pPr>
                          <w:pStyle w:val="TableParagraph"/>
                          <w:spacing w:before="37"/>
                          <w:ind w:left="55"/>
                          <w:rPr>
                            <w:sz w:val="14"/>
                          </w:rPr>
                        </w:pPr>
                        <w:r>
                          <w:rPr>
                            <w:color w:val="231F20"/>
                            <w:w w:val="90"/>
                            <w:sz w:val="14"/>
                          </w:rPr>
                          <w:t>Display</w:t>
                        </w:r>
                        <w:r>
                          <w:rPr>
                            <w:color w:val="231F20"/>
                            <w:spacing w:val="7"/>
                            <w:w w:val="90"/>
                            <w:sz w:val="14"/>
                          </w:rPr>
                          <w:t xml:space="preserve"> </w:t>
                        </w:r>
                        <w:r>
                          <w:rPr>
                            <w:color w:val="231F20"/>
                            <w:w w:val="90"/>
                            <w:sz w:val="14"/>
                          </w:rPr>
                          <w:t>Name</w:t>
                        </w:r>
                      </w:p>
                    </w:tc>
                  </w:tr>
                  <w:tr w:rsidR="00063620" w14:paraId="0FB04661" w14:textId="77777777">
                    <w:trPr>
                      <w:trHeight w:val="227"/>
                    </w:trPr>
                    <w:tc>
                      <w:tcPr>
                        <w:tcW w:w="1266" w:type="dxa"/>
                        <w:shd w:val="clear" w:color="auto" w:fill="E6E7E8"/>
                      </w:tcPr>
                      <w:p w14:paraId="002B1424" w14:textId="77777777" w:rsidR="00063620" w:rsidRDefault="00063620">
                        <w:pPr>
                          <w:pStyle w:val="TableParagraph"/>
                          <w:spacing w:before="37"/>
                          <w:ind w:left="55"/>
                          <w:rPr>
                            <w:sz w:val="14"/>
                          </w:rPr>
                        </w:pPr>
                        <w:r>
                          <w:rPr>
                            <w:color w:val="231F20"/>
                            <w:sz w:val="14"/>
                          </w:rPr>
                          <w:t>Description</w:t>
                        </w:r>
                      </w:p>
                    </w:tc>
                  </w:tr>
                  <w:tr w:rsidR="00063620" w14:paraId="2E29AD19" w14:textId="77777777">
                    <w:trPr>
                      <w:trHeight w:val="227"/>
                    </w:trPr>
                    <w:tc>
                      <w:tcPr>
                        <w:tcW w:w="1266" w:type="dxa"/>
                        <w:shd w:val="clear" w:color="auto" w:fill="E6E7E8"/>
                      </w:tcPr>
                      <w:p w14:paraId="7888AB89" w14:textId="77777777" w:rsidR="00063620" w:rsidRDefault="00063620">
                        <w:pPr>
                          <w:pStyle w:val="TableParagraph"/>
                          <w:spacing w:before="37"/>
                          <w:ind w:left="55"/>
                          <w:rPr>
                            <w:sz w:val="14"/>
                          </w:rPr>
                        </w:pPr>
                        <w:r>
                          <w:rPr>
                            <w:color w:val="231F20"/>
                            <w:w w:val="90"/>
                            <w:sz w:val="14"/>
                          </w:rPr>
                          <w:t>Used</w:t>
                        </w:r>
                        <w:r>
                          <w:rPr>
                            <w:color w:val="231F20"/>
                            <w:spacing w:val="8"/>
                            <w:w w:val="90"/>
                            <w:sz w:val="14"/>
                          </w:rPr>
                          <w:t xml:space="preserve"> </w:t>
                        </w:r>
                        <w:r>
                          <w:rPr>
                            <w:color w:val="231F20"/>
                            <w:w w:val="90"/>
                            <w:sz w:val="14"/>
                          </w:rPr>
                          <w:t>in</w:t>
                        </w:r>
                        <w:r>
                          <w:rPr>
                            <w:color w:val="231F20"/>
                            <w:spacing w:val="9"/>
                            <w:w w:val="90"/>
                            <w:sz w:val="14"/>
                          </w:rPr>
                          <w:t xml:space="preserve"> </w:t>
                        </w:r>
                        <w:r>
                          <w:rPr>
                            <w:color w:val="231F20"/>
                            <w:w w:val="90"/>
                            <w:sz w:val="14"/>
                          </w:rPr>
                          <w:t>schemas</w:t>
                        </w:r>
                      </w:p>
                    </w:tc>
                  </w:tr>
                  <w:tr w:rsidR="00063620" w14:paraId="7C9283E7" w14:textId="77777777">
                    <w:trPr>
                      <w:trHeight w:val="227"/>
                    </w:trPr>
                    <w:tc>
                      <w:tcPr>
                        <w:tcW w:w="1266" w:type="dxa"/>
                        <w:shd w:val="clear" w:color="auto" w:fill="E6E7E8"/>
                      </w:tcPr>
                      <w:p w14:paraId="0FE26D94" w14:textId="77777777" w:rsidR="00063620" w:rsidRDefault="00063620">
                        <w:pPr>
                          <w:pStyle w:val="TableParagraph"/>
                          <w:spacing w:before="37"/>
                          <w:ind w:left="55"/>
                          <w:rPr>
                            <w:sz w:val="14"/>
                          </w:rPr>
                        </w:pPr>
                        <w:r>
                          <w:rPr>
                            <w:color w:val="231F20"/>
                            <w:w w:val="95"/>
                            <w:sz w:val="14"/>
                          </w:rPr>
                          <w:t>Size</w:t>
                        </w:r>
                      </w:p>
                    </w:tc>
                  </w:tr>
                </w:tbl>
                <w:p w14:paraId="1BDB3D84" w14:textId="77777777" w:rsidR="00063620" w:rsidRDefault="00063620" w:rsidP="00063620">
                  <w:pPr>
                    <w:pStyle w:val="BodyText"/>
                  </w:pPr>
                </w:p>
              </w:txbxContent>
            </v:textbox>
            <w10:wrap anchorx="page"/>
          </v:shape>
        </w:pict>
      </w:r>
      <w:r w:rsidR="00063620">
        <w:rPr>
          <w:rFonts w:ascii="Arial"/>
          <w:b/>
          <w:color w:val="231F20"/>
          <w:w w:val="90"/>
          <w:sz w:val="14"/>
        </w:rPr>
        <w:t>DimOrderProfile</w:t>
      </w:r>
      <w:r w:rsidR="00063620">
        <w:rPr>
          <w:rFonts w:ascii="Arial"/>
          <w:b/>
          <w:color w:val="231F20"/>
          <w:spacing w:val="-32"/>
          <w:w w:val="90"/>
          <w:sz w:val="14"/>
        </w:rPr>
        <w:t xml:space="preserve"> </w:t>
      </w:r>
      <w:r w:rsidR="00063620">
        <w:rPr>
          <w:rFonts w:ascii="Arial"/>
          <w:color w:val="231F20"/>
          <w:sz w:val="14"/>
        </w:rPr>
        <w:t>Dimension</w:t>
      </w:r>
      <w:r w:rsidR="00063620">
        <w:rPr>
          <w:rFonts w:ascii="Arial"/>
          <w:color w:val="231F20"/>
          <w:spacing w:val="1"/>
          <w:sz w:val="14"/>
        </w:rPr>
        <w:t xml:space="preserve"> </w:t>
      </w:r>
      <w:r w:rsidR="00063620">
        <w:rPr>
          <w:rFonts w:ascii="Arial"/>
          <w:color w:val="231F20"/>
          <w:sz w:val="14"/>
        </w:rPr>
        <w:t>OrderProfile</w:t>
      </w:r>
    </w:p>
    <w:p w14:paraId="4FBF0398" w14:textId="5B0470BF" w:rsidR="00063620" w:rsidRPr="00063620" w:rsidRDefault="00063620" w:rsidP="00063620">
      <w:pPr>
        <w:spacing w:line="355" w:lineRule="auto"/>
        <w:ind w:left="1458" w:right="3114"/>
        <w:rPr>
          <w:rFonts w:ascii="Arial" w:hAnsi="Arial"/>
          <w:sz w:val="14"/>
        </w:rPr>
      </w:pPr>
      <w:r>
        <w:rPr>
          <w:rFonts w:ascii="Arial" w:hAnsi="Arial"/>
          <w:color w:val="231F20"/>
          <w:w w:val="95"/>
          <w:sz w:val="14"/>
        </w:rPr>
        <w:t>Order Profile is the “junk” dimension for miscellaneous information about order transactions</w:t>
      </w:r>
      <w:r>
        <w:rPr>
          <w:rFonts w:ascii="Arial" w:hAnsi="Arial"/>
          <w:color w:val="231F20"/>
          <w:spacing w:val="-34"/>
          <w:w w:val="95"/>
          <w:sz w:val="14"/>
        </w:rPr>
        <w:t xml:space="preserve"> </w:t>
      </w:r>
      <w:r>
        <w:rPr>
          <w:rFonts w:ascii="Arial" w:hAnsi="Arial"/>
          <w:color w:val="231F20"/>
          <w:sz w:val="14"/>
        </w:rPr>
        <w:t>Orders</w:t>
      </w:r>
    </w:p>
    <w:p w14:paraId="6DF9BC7A" w14:textId="77777777" w:rsidR="00063620" w:rsidRDefault="00063620" w:rsidP="00063620">
      <w:pPr>
        <w:pStyle w:val="BodyText"/>
        <w:spacing w:before="4"/>
        <w:rPr>
          <w:rFonts w:ascii="Arial"/>
          <w:sz w:val="11"/>
        </w:rPr>
      </w:pPr>
    </w:p>
    <w:tbl>
      <w:tblPr>
        <w:tblW w:w="0" w:type="auto"/>
        <w:tblInd w:w="141"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left w:w="0" w:type="dxa"/>
          <w:right w:w="0" w:type="dxa"/>
        </w:tblCellMar>
        <w:tblLook w:val="01E0" w:firstRow="1" w:lastRow="1" w:firstColumn="1" w:lastColumn="1" w:noHBand="0" w:noVBand="0"/>
      </w:tblPr>
      <w:tblGrid>
        <w:gridCol w:w="1082"/>
        <w:gridCol w:w="1751"/>
        <w:gridCol w:w="647"/>
        <w:gridCol w:w="439"/>
        <w:gridCol w:w="1227"/>
        <w:gridCol w:w="427"/>
        <w:gridCol w:w="665"/>
        <w:gridCol w:w="897"/>
        <w:gridCol w:w="878"/>
        <w:gridCol w:w="683"/>
        <w:gridCol w:w="1598"/>
      </w:tblGrid>
      <w:tr w:rsidR="00063620" w14:paraId="48F9A89B" w14:textId="77777777" w:rsidTr="00063620">
        <w:trPr>
          <w:trHeight w:val="244"/>
        </w:trPr>
        <w:tc>
          <w:tcPr>
            <w:tcW w:w="1082" w:type="dxa"/>
            <w:tcBorders>
              <w:left w:val="single" w:sz="4" w:space="0" w:color="231F20"/>
              <w:bottom w:val="single" w:sz="4" w:space="0" w:color="231F20"/>
              <w:right w:val="single" w:sz="4" w:space="0" w:color="231F20"/>
            </w:tcBorders>
            <w:shd w:val="clear" w:color="auto" w:fill="E6E7E8"/>
          </w:tcPr>
          <w:p w14:paraId="20C0817E" w14:textId="77777777" w:rsidR="00063620" w:rsidRDefault="00063620" w:rsidP="00AA7AB1">
            <w:pPr>
              <w:pStyle w:val="TableParagraph"/>
              <w:rPr>
                <w:rFonts w:ascii="Times New Roman"/>
                <w:sz w:val="14"/>
              </w:rPr>
            </w:pPr>
          </w:p>
        </w:tc>
        <w:tc>
          <w:tcPr>
            <w:tcW w:w="4491" w:type="dxa"/>
            <w:gridSpan w:val="5"/>
            <w:tcBorders>
              <w:left w:val="single" w:sz="4" w:space="0" w:color="231F20"/>
              <w:bottom w:val="single" w:sz="4" w:space="0" w:color="231F20"/>
              <w:right w:val="single" w:sz="4" w:space="0" w:color="231F20"/>
            </w:tcBorders>
            <w:shd w:val="clear" w:color="auto" w:fill="E6E7E8"/>
          </w:tcPr>
          <w:p w14:paraId="14348B47" w14:textId="77777777" w:rsidR="00063620" w:rsidRDefault="00063620" w:rsidP="00AA7AB1">
            <w:pPr>
              <w:pStyle w:val="TableParagraph"/>
              <w:spacing w:before="44"/>
              <w:ind w:left="2003" w:right="2009"/>
              <w:jc w:val="center"/>
              <w:rPr>
                <w:b/>
                <w:sz w:val="14"/>
              </w:rPr>
            </w:pPr>
            <w:r>
              <w:rPr>
                <w:b/>
                <w:color w:val="231F20"/>
                <w:sz w:val="14"/>
              </w:rPr>
              <w:t>Target</w:t>
            </w:r>
          </w:p>
        </w:tc>
        <w:tc>
          <w:tcPr>
            <w:tcW w:w="4721" w:type="dxa"/>
            <w:gridSpan w:val="5"/>
            <w:tcBorders>
              <w:left w:val="single" w:sz="4" w:space="0" w:color="231F20"/>
              <w:bottom w:val="single" w:sz="4" w:space="0" w:color="231F20"/>
              <w:right w:val="single" w:sz="4" w:space="0" w:color="231F20"/>
            </w:tcBorders>
            <w:shd w:val="clear" w:color="auto" w:fill="E6E7E8"/>
          </w:tcPr>
          <w:p w14:paraId="3ECFE7BA" w14:textId="77777777" w:rsidR="00063620" w:rsidRDefault="00063620" w:rsidP="00AA7AB1">
            <w:pPr>
              <w:pStyle w:val="TableParagraph"/>
              <w:spacing w:before="44"/>
              <w:ind w:left="1988" w:right="1992"/>
              <w:jc w:val="center"/>
              <w:rPr>
                <w:b/>
                <w:sz w:val="14"/>
              </w:rPr>
            </w:pPr>
            <w:r>
              <w:rPr>
                <w:b/>
                <w:color w:val="231F20"/>
                <w:sz w:val="14"/>
              </w:rPr>
              <w:t>Source</w:t>
            </w:r>
          </w:p>
        </w:tc>
      </w:tr>
      <w:tr w:rsidR="00063620" w14:paraId="4F6B4521" w14:textId="77777777" w:rsidTr="00063620">
        <w:trPr>
          <w:trHeight w:val="483"/>
        </w:trPr>
        <w:tc>
          <w:tcPr>
            <w:tcW w:w="1082" w:type="dxa"/>
            <w:tcBorders>
              <w:top w:val="single" w:sz="4" w:space="0" w:color="231F20"/>
              <w:left w:val="single" w:sz="4" w:space="0" w:color="231F20"/>
              <w:bottom w:val="single" w:sz="4" w:space="0" w:color="231F20"/>
              <w:right w:val="single" w:sz="4" w:space="0" w:color="231F20"/>
            </w:tcBorders>
            <w:shd w:val="clear" w:color="auto" w:fill="E6E7E8"/>
          </w:tcPr>
          <w:p w14:paraId="2CC61A93" w14:textId="77777777" w:rsidR="00063620" w:rsidRDefault="00063620" w:rsidP="00AA7AB1">
            <w:pPr>
              <w:pStyle w:val="TableParagraph"/>
              <w:spacing w:before="4"/>
              <w:rPr>
                <w:sz w:val="24"/>
              </w:rPr>
            </w:pPr>
          </w:p>
          <w:p w14:paraId="46F65231" w14:textId="77777777" w:rsidR="00063620" w:rsidRDefault="00063620" w:rsidP="00AA7AB1">
            <w:pPr>
              <w:pStyle w:val="TableParagraph"/>
              <w:ind w:left="9" w:right="143"/>
              <w:jc w:val="center"/>
              <w:rPr>
                <w:sz w:val="14"/>
              </w:rPr>
            </w:pPr>
            <w:r>
              <w:rPr>
                <w:color w:val="231F20"/>
                <w:w w:val="90"/>
                <w:sz w:val="14"/>
              </w:rPr>
              <w:t>Column</w:t>
            </w:r>
            <w:r>
              <w:rPr>
                <w:color w:val="231F20"/>
                <w:spacing w:val="9"/>
                <w:w w:val="90"/>
                <w:sz w:val="14"/>
              </w:rPr>
              <w:t xml:space="preserve"> </w:t>
            </w:r>
            <w:r>
              <w:rPr>
                <w:color w:val="231F20"/>
                <w:w w:val="90"/>
                <w:sz w:val="14"/>
              </w:rPr>
              <w:t>Name</w:t>
            </w:r>
          </w:p>
        </w:tc>
        <w:tc>
          <w:tcPr>
            <w:tcW w:w="1751" w:type="dxa"/>
            <w:tcBorders>
              <w:top w:val="single" w:sz="4" w:space="0" w:color="231F20"/>
              <w:left w:val="single" w:sz="4" w:space="0" w:color="231F20"/>
              <w:bottom w:val="single" w:sz="4" w:space="0" w:color="231F20"/>
              <w:right w:val="single" w:sz="4" w:space="0" w:color="231F20"/>
            </w:tcBorders>
            <w:shd w:val="clear" w:color="auto" w:fill="E6E7E8"/>
          </w:tcPr>
          <w:p w14:paraId="72BC0501" w14:textId="77777777" w:rsidR="00063620" w:rsidRDefault="00063620" w:rsidP="00AA7AB1">
            <w:pPr>
              <w:pStyle w:val="TableParagraph"/>
              <w:spacing w:before="4"/>
              <w:rPr>
                <w:sz w:val="24"/>
              </w:rPr>
            </w:pPr>
          </w:p>
          <w:p w14:paraId="3218E416" w14:textId="77777777" w:rsidR="00063620" w:rsidRDefault="00063620" w:rsidP="00AA7AB1">
            <w:pPr>
              <w:pStyle w:val="TableParagraph"/>
              <w:ind w:left="55"/>
              <w:rPr>
                <w:sz w:val="14"/>
              </w:rPr>
            </w:pPr>
            <w:r>
              <w:rPr>
                <w:color w:val="231F20"/>
                <w:sz w:val="14"/>
              </w:rPr>
              <w:t>Description</w:t>
            </w:r>
          </w:p>
        </w:tc>
        <w:tc>
          <w:tcPr>
            <w:tcW w:w="647" w:type="dxa"/>
            <w:tcBorders>
              <w:top w:val="single" w:sz="4" w:space="0" w:color="231F20"/>
              <w:left w:val="single" w:sz="4" w:space="0" w:color="231F20"/>
              <w:bottom w:val="single" w:sz="4" w:space="0" w:color="231F20"/>
              <w:right w:val="single" w:sz="4" w:space="0" w:color="231F20"/>
            </w:tcBorders>
            <w:shd w:val="clear" w:color="auto" w:fill="E6E7E8"/>
          </w:tcPr>
          <w:p w14:paraId="7FF2E90B" w14:textId="77777777" w:rsidR="00063620" w:rsidRDefault="00063620" w:rsidP="00AA7AB1">
            <w:pPr>
              <w:pStyle w:val="TableParagraph"/>
              <w:spacing w:before="4"/>
              <w:rPr>
                <w:sz w:val="24"/>
              </w:rPr>
            </w:pPr>
          </w:p>
          <w:p w14:paraId="24E34F06" w14:textId="77777777" w:rsidR="00063620" w:rsidRDefault="00063620" w:rsidP="00AA7AB1">
            <w:pPr>
              <w:pStyle w:val="TableParagraph"/>
              <w:ind w:left="54"/>
              <w:rPr>
                <w:sz w:val="14"/>
              </w:rPr>
            </w:pPr>
            <w:r>
              <w:rPr>
                <w:color w:val="231F20"/>
                <w:w w:val="95"/>
                <w:sz w:val="14"/>
              </w:rPr>
              <w:t>Datatype</w:t>
            </w:r>
          </w:p>
        </w:tc>
        <w:tc>
          <w:tcPr>
            <w:tcW w:w="439" w:type="dxa"/>
            <w:tcBorders>
              <w:top w:val="single" w:sz="4" w:space="0" w:color="231F20"/>
              <w:left w:val="single" w:sz="4" w:space="0" w:color="231F20"/>
              <w:bottom w:val="single" w:sz="4" w:space="0" w:color="231F20"/>
              <w:right w:val="single" w:sz="4" w:space="0" w:color="231F20"/>
            </w:tcBorders>
            <w:shd w:val="clear" w:color="auto" w:fill="E6E7E8"/>
          </w:tcPr>
          <w:p w14:paraId="3F5B4EC1" w14:textId="77777777" w:rsidR="00063620" w:rsidRDefault="00063620" w:rsidP="00AA7AB1">
            <w:pPr>
              <w:pStyle w:val="TableParagraph"/>
              <w:spacing w:before="4"/>
              <w:rPr>
                <w:sz w:val="24"/>
              </w:rPr>
            </w:pPr>
          </w:p>
          <w:p w14:paraId="2CE91715" w14:textId="77777777" w:rsidR="00063620" w:rsidRDefault="00063620" w:rsidP="00AA7AB1">
            <w:pPr>
              <w:pStyle w:val="TableParagraph"/>
              <w:ind w:left="55"/>
              <w:rPr>
                <w:sz w:val="14"/>
              </w:rPr>
            </w:pPr>
            <w:r>
              <w:rPr>
                <w:color w:val="231F20"/>
                <w:w w:val="95"/>
                <w:sz w:val="14"/>
              </w:rPr>
              <w:t>Size</w:t>
            </w:r>
          </w:p>
        </w:tc>
        <w:tc>
          <w:tcPr>
            <w:tcW w:w="1227" w:type="dxa"/>
            <w:tcBorders>
              <w:top w:val="single" w:sz="4" w:space="0" w:color="231F20"/>
              <w:left w:val="single" w:sz="4" w:space="0" w:color="231F20"/>
              <w:bottom w:val="single" w:sz="4" w:space="0" w:color="231F20"/>
              <w:right w:val="single" w:sz="4" w:space="0" w:color="231F20"/>
            </w:tcBorders>
            <w:shd w:val="clear" w:color="auto" w:fill="E6E7E8"/>
          </w:tcPr>
          <w:p w14:paraId="052759B9" w14:textId="77777777" w:rsidR="00063620" w:rsidRDefault="00063620" w:rsidP="00AA7AB1">
            <w:pPr>
              <w:pStyle w:val="TableParagraph"/>
              <w:spacing w:before="4"/>
              <w:rPr>
                <w:sz w:val="24"/>
              </w:rPr>
            </w:pPr>
          </w:p>
          <w:p w14:paraId="51A9C08F" w14:textId="77777777" w:rsidR="00063620" w:rsidRDefault="00063620" w:rsidP="00AA7AB1">
            <w:pPr>
              <w:pStyle w:val="TableParagraph"/>
              <w:ind w:left="56"/>
              <w:rPr>
                <w:sz w:val="14"/>
              </w:rPr>
            </w:pPr>
            <w:r>
              <w:rPr>
                <w:color w:val="231F20"/>
                <w:w w:val="90"/>
                <w:sz w:val="14"/>
              </w:rPr>
              <w:t>Example</w:t>
            </w:r>
            <w:r>
              <w:rPr>
                <w:color w:val="231F20"/>
                <w:spacing w:val="2"/>
                <w:w w:val="90"/>
                <w:sz w:val="14"/>
              </w:rPr>
              <w:t xml:space="preserve"> </w:t>
            </w:r>
            <w:r>
              <w:rPr>
                <w:color w:val="231F20"/>
                <w:w w:val="90"/>
                <w:sz w:val="14"/>
              </w:rPr>
              <w:t>Values</w:t>
            </w:r>
          </w:p>
        </w:tc>
        <w:tc>
          <w:tcPr>
            <w:tcW w:w="427" w:type="dxa"/>
            <w:tcBorders>
              <w:top w:val="single" w:sz="4" w:space="0" w:color="231F20"/>
              <w:left w:val="single" w:sz="4" w:space="0" w:color="231F20"/>
              <w:bottom w:val="single" w:sz="4" w:space="0" w:color="231F20"/>
              <w:right w:val="single" w:sz="4" w:space="0" w:color="231F20"/>
            </w:tcBorders>
            <w:shd w:val="clear" w:color="auto" w:fill="E6E7E8"/>
          </w:tcPr>
          <w:p w14:paraId="784D0A2F" w14:textId="77777777" w:rsidR="00063620" w:rsidRDefault="00063620" w:rsidP="00AA7AB1">
            <w:pPr>
              <w:pStyle w:val="TableParagraph"/>
              <w:spacing w:before="114"/>
              <w:ind w:left="55"/>
              <w:rPr>
                <w:sz w:val="14"/>
              </w:rPr>
            </w:pPr>
            <w:r>
              <w:rPr>
                <w:color w:val="231F20"/>
                <w:w w:val="95"/>
                <w:sz w:val="14"/>
              </w:rPr>
              <w:t>SCD</w:t>
            </w:r>
          </w:p>
          <w:p w14:paraId="3E8C9DEB" w14:textId="77777777" w:rsidR="00063620" w:rsidRDefault="00063620" w:rsidP="00AA7AB1">
            <w:pPr>
              <w:pStyle w:val="TableParagraph"/>
              <w:spacing w:before="5"/>
              <w:ind w:left="55"/>
              <w:rPr>
                <w:sz w:val="14"/>
              </w:rPr>
            </w:pPr>
            <w:r>
              <w:rPr>
                <w:color w:val="231F20"/>
                <w:sz w:val="14"/>
              </w:rPr>
              <w:t>Type</w:t>
            </w:r>
          </w:p>
        </w:tc>
        <w:tc>
          <w:tcPr>
            <w:tcW w:w="665" w:type="dxa"/>
            <w:tcBorders>
              <w:top w:val="single" w:sz="4" w:space="0" w:color="231F20"/>
              <w:left w:val="single" w:sz="4" w:space="0" w:color="231F20"/>
              <w:bottom w:val="single" w:sz="4" w:space="0" w:color="231F20"/>
              <w:right w:val="single" w:sz="4" w:space="0" w:color="231F20"/>
            </w:tcBorders>
            <w:shd w:val="clear" w:color="auto" w:fill="E6E7E8"/>
          </w:tcPr>
          <w:p w14:paraId="33930921" w14:textId="77777777" w:rsidR="00063620" w:rsidRDefault="00063620" w:rsidP="00AA7AB1">
            <w:pPr>
              <w:pStyle w:val="TableParagraph"/>
              <w:spacing w:before="114" w:line="247" w:lineRule="auto"/>
              <w:ind w:left="62" w:right="151"/>
              <w:rPr>
                <w:sz w:val="14"/>
              </w:rPr>
            </w:pPr>
            <w:r>
              <w:rPr>
                <w:color w:val="231F20"/>
                <w:w w:val="95"/>
                <w:sz w:val="14"/>
              </w:rPr>
              <w:t>Source</w:t>
            </w:r>
            <w:r>
              <w:rPr>
                <w:color w:val="231F20"/>
                <w:spacing w:val="-34"/>
                <w:w w:val="95"/>
                <w:sz w:val="14"/>
              </w:rPr>
              <w:t xml:space="preserve"> </w:t>
            </w:r>
            <w:r>
              <w:rPr>
                <w:color w:val="231F20"/>
                <w:w w:val="90"/>
                <w:sz w:val="14"/>
              </w:rPr>
              <w:t>System</w:t>
            </w:r>
          </w:p>
        </w:tc>
        <w:tc>
          <w:tcPr>
            <w:tcW w:w="897" w:type="dxa"/>
            <w:tcBorders>
              <w:top w:val="single" w:sz="4" w:space="0" w:color="231F20"/>
              <w:left w:val="single" w:sz="4" w:space="0" w:color="231F20"/>
              <w:bottom w:val="single" w:sz="4" w:space="0" w:color="231F20"/>
              <w:right w:val="single" w:sz="4" w:space="0" w:color="231F20"/>
            </w:tcBorders>
            <w:shd w:val="clear" w:color="auto" w:fill="E6E7E8"/>
          </w:tcPr>
          <w:p w14:paraId="2AD1F8C7" w14:textId="77777777" w:rsidR="00063620" w:rsidRDefault="00063620" w:rsidP="00AA7AB1">
            <w:pPr>
              <w:pStyle w:val="TableParagraph"/>
              <w:spacing w:before="4"/>
              <w:rPr>
                <w:sz w:val="24"/>
              </w:rPr>
            </w:pPr>
          </w:p>
          <w:p w14:paraId="5441B033" w14:textId="77777777" w:rsidR="00063620" w:rsidRDefault="00063620" w:rsidP="00AA7AB1">
            <w:pPr>
              <w:pStyle w:val="TableParagraph"/>
              <w:ind w:left="55"/>
              <w:rPr>
                <w:sz w:val="14"/>
              </w:rPr>
            </w:pPr>
            <w:r>
              <w:rPr>
                <w:color w:val="231F20"/>
                <w:w w:val="90"/>
                <w:sz w:val="14"/>
              </w:rPr>
              <w:t>Source</w:t>
            </w:r>
            <w:r>
              <w:rPr>
                <w:color w:val="231F20"/>
                <w:spacing w:val="5"/>
                <w:w w:val="90"/>
                <w:sz w:val="14"/>
              </w:rPr>
              <w:t xml:space="preserve"> </w:t>
            </w:r>
            <w:r>
              <w:rPr>
                <w:color w:val="231F20"/>
                <w:w w:val="90"/>
                <w:sz w:val="14"/>
              </w:rPr>
              <w:t>Table</w:t>
            </w:r>
          </w:p>
        </w:tc>
        <w:tc>
          <w:tcPr>
            <w:tcW w:w="878" w:type="dxa"/>
            <w:tcBorders>
              <w:top w:val="single" w:sz="4" w:space="0" w:color="231F20"/>
              <w:left w:val="single" w:sz="4" w:space="0" w:color="231F20"/>
              <w:bottom w:val="single" w:sz="4" w:space="0" w:color="231F20"/>
              <w:right w:val="single" w:sz="4" w:space="0" w:color="231F20"/>
            </w:tcBorders>
            <w:shd w:val="clear" w:color="auto" w:fill="E6E7E8"/>
          </w:tcPr>
          <w:p w14:paraId="7711806C" w14:textId="77777777" w:rsidR="00063620" w:rsidRDefault="00063620" w:rsidP="00AA7AB1">
            <w:pPr>
              <w:pStyle w:val="TableParagraph"/>
              <w:spacing w:before="114" w:line="247" w:lineRule="auto"/>
              <w:ind w:left="55" w:right="85"/>
              <w:rPr>
                <w:sz w:val="14"/>
              </w:rPr>
            </w:pPr>
            <w:r>
              <w:rPr>
                <w:color w:val="231F20"/>
                <w:w w:val="90"/>
                <w:sz w:val="14"/>
              </w:rPr>
              <w:t>Source Field</w:t>
            </w:r>
            <w:r>
              <w:rPr>
                <w:color w:val="231F20"/>
                <w:spacing w:val="-32"/>
                <w:w w:val="90"/>
                <w:sz w:val="14"/>
              </w:rPr>
              <w:t xml:space="preserve"> </w:t>
            </w:r>
            <w:r>
              <w:rPr>
                <w:color w:val="231F20"/>
                <w:sz w:val="14"/>
              </w:rPr>
              <w:t>Name</w:t>
            </w:r>
          </w:p>
        </w:tc>
        <w:tc>
          <w:tcPr>
            <w:tcW w:w="683" w:type="dxa"/>
            <w:tcBorders>
              <w:top w:val="single" w:sz="4" w:space="0" w:color="231F20"/>
              <w:left w:val="single" w:sz="4" w:space="0" w:color="231F20"/>
              <w:bottom w:val="single" w:sz="4" w:space="0" w:color="231F20"/>
              <w:right w:val="single" w:sz="4" w:space="0" w:color="231F20"/>
            </w:tcBorders>
            <w:shd w:val="clear" w:color="auto" w:fill="E6E7E8"/>
          </w:tcPr>
          <w:p w14:paraId="75789EA6" w14:textId="77777777" w:rsidR="00063620" w:rsidRDefault="00063620" w:rsidP="00AA7AB1">
            <w:pPr>
              <w:pStyle w:val="TableParagraph"/>
              <w:spacing w:before="114" w:line="247" w:lineRule="auto"/>
              <w:ind w:left="55" w:right="93"/>
              <w:rPr>
                <w:sz w:val="14"/>
              </w:rPr>
            </w:pPr>
            <w:r>
              <w:rPr>
                <w:color w:val="231F20"/>
                <w:sz w:val="14"/>
              </w:rPr>
              <w:t>Source</w:t>
            </w:r>
            <w:r>
              <w:rPr>
                <w:color w:val="231F20"/>
                <w:spacing w:val="1"/>
                <w:sz w:val="14"/>
              </w:rPr>
              <w:t xml:space="preserve"> </w:t>
            </w:r>
            <w:r>
              <w:rPr>
                <w:color w:val="231F20"/>
                <w:w w:val="90"/>
                <w:sz w:val="14"/>
              </w:rPr>
              <w:t>Datatype</w:t>
            </w:r>
          </w:p>
        </w:tc>
        <w:tc>
          <w:tcPr>
            <w:tcW w:w="1598" w:type="dxa"/>
            <w:tcBorders>
              <w:top w:val="single" w:sz="4" w:space="0" w:color="231F20"/>
              <w:left w:val="single" w:sz="4" w:space="0" w:color="231F20"/>
              <w:bottom w:val="single" w:sz="4" w:space="0" w:color="231F20"/>
              <w:right w:val="single" w:sz="4" w:space="0" w:color="231F20"/>
            </w:tcBorders>
            <w:shd w:val="clear" w:color="auto" w:fill="E6E7E8"/>
          </w:tcPr>
          <w:p w14:paraId="2F6B4A68" w14:textId="77777777" w:rsidR="00063620" w:rsidRDefault="00063620" w:rsidP="00AA7AB1">
            <w:pPr>
              <w:pStyle w:val="TableParagraph"/>
              <w:spacing w:before="4"/>
              <w:rPr>
                <w:sz w:val="24"/>
              </w:rPr>
            </w:pPr>
          </w:p>
          <w:p w14:paraId="42123440" w14:textId="77777777" w:rsidR="00063620" w:rsidRDefault="00063620" w:rsidP="00AA7AB1">
            <w:pPr>
              <w:pStyle w:val="TableParagraph"/>
              <w:ind w:left="56"/>
              <w:rPr>
                <w:sz w:val="14"/>
              </w:rPr>
            </w:pPr>
            <w:r>
              <w:rPr>
                <w:color w:val="231F20"/>
                <w:w w:val="90"/>
                <w:sz w:val="14"/>
              </w:rPr>
              <w:t>ETL Rules</w:t>
            </w:r>
          </w:p>
        </w:tc>
      </w:tr>
      <w:tr w:rsidR="00063620" w14:paraId="64C70FA9" w14:textId="77777777" w:rsidTr="00063620">
        <w:trPr>
          <w:trHeight w:val="282"/>
        </w:trPr>
        <w:tc>
          <w:tcPr>
            <w:tcW w:w="1082" w:type="dxa"/>
            <w:tcBorders>
              <w:top w:val="single" w:sz="4" w:space="0" w:color="231F20"/>
              <w:left w:val="single" w:sz="4" w:space="0" w:color="231F20"/>
              <w:bottom w:val="single" w:sz="4" w:space="0" w:color="231F20"/>
              <w:right w:val="single" w:sz="4" w:space="0" w:color="231F20"/>
            </w:tcBorders>
          </w:tcPr>
          <w:p w14:paraId="6147E092" w14:textId="77777777" w:rsidR="00063620" w:rsidRDefault="00063620" w:rsidP="00AA7AB1">
            <w:pPr>
              <w:pStyle w:val="TableParagraph"/>
              <w:spacing w:before="64"/>
              <w:ind w:left="9" w:right="49"/>
              <w:jc w:val="center"/>
              <w:rPr>
                <w:sz w:val="14"/>
              </w:rPr>
            </w:pPr>
            <w:r>
              <w:rPr>
                <w:color w:val="231F20"/>
                <w:w w:val="95"/>
                <w:sz w:val="14"/>
              </w:rPr>
              <w:t>OrderProfileKey</w:t>
            </w:r>
          </w:p>
        </w:tc>
        <w:tc>
          <w:tcPr>
            <w:tcW w:w="1751" w:type="dxa"/>
            <w:tcBorders>
              <w:top w:val="single" w:sz="4" w:space="0" w:color="231F20"/>
              <w:left w:val="single" w:sz="4" w:space="0" w:color="231F20"/>
              <w:bottom w:val="single" w:sz="4" w:space="0" w:color="231F20"/>
              <w:right w:val="single" w:sz="4" w:space="0" w:color="231F20"/>
            </w:tcBorders>
          </w:tcPr>
          <w:p w14:paraId="1D7F3C39" w14:textId="77777777" w:rsidR="00063620" w:rsidRDefault="00063620" w:rsidP="00AA7AB1">
            <w:pPr>
              <w:pStyle w:val="TableParagraph"/>
              <w:spacing w:before="64"/>
              <w:ind w:left="55"/>
              <w:rPr>
                <w:sz w:val="14"/>
              </w:rPr>
            </w:pPr>
            <w:r>
              <w:rPr>
                <w:color w:val="231F20"/>
                <w:w w:val="95"/>
                <w:sz w:val="14"/>
              </w:rPr>
              <w:t>Surrogate</w:t>
            </w:r>
            <w:r>
              <w:rPr>
                <w:color w:val="231F20"/>
                <w:spacing w:val="-4"/>
                <w:w w:val="95"/>
                <w:sz w:val="14"/>
              </w:rPr>
              <w:t xml:space="preserve"> </w:t>
            </w:r>
            <w:r>
              <w:rPr>
                <w:color w:val="231F20"/>
                <w:w w:val="95"/>
                <w:sz w:val="14"/>
              </w:rPr>
              <w:t>primary</w:t>
            </w:r>
            <w:r>
              <w:rPr>
                <w:color w:val="231F20"/>
                <w:spacing w:val="-4"/>
                <w:w w:val="95"/>
                <w:sz w:val="14"/>
              </w:rPr>
              <w:t xml:space="preserve"> </w:t>
            </w:r>
            <w:r>
              <w:rPr>
                <w:color w:val="231F20"/>
                <w:w w:val="95"/>
                <w:sz w:val="14"/>
              </w:rPr>
              <w:t>key</w:t>
            </w:r>
          </w:p>
        </w:tc>
        <w:tc>
          <w:tcPr>
            <w:tcW w:w="647" w:type="dxa"/>
            <w:tcBorders>
              <w:top w:val="single" w:sz="4" w:space="0" w:color="231F20"/>
              <w:left w:val="single" w:sz="4" w:space="0" w:color="231F20"/>
              <w:bottom w:val="single" w:sz="4" w:space="0" w:color="231F20"/>
              <w:right w:val="single" w:sz="4" w:space="0" w:color="231F20"/>
            </w:tcBorders>
          </w:tcPr>
          <w:p w14:paraId="353621DC" w14:textId="77777777" w:rsidR="00063620" w:rsidRDefault="00063620" w:rsidP="00AA7AB1">
            <w:pPr>
              <w:pStyle w:val="TableParagraph"/>
              <w:spacing w:before="64"/>
              <w:ind w:left="54"/>
              <w:rPr>
                <w:sz w:val="14"/>
              </w:rPr>
            </w:pPr>
            <w:r>
              <w:rPr>
                <w:color w:val="231F20"/>
                <w:sz w:val="14"/>
              </w:rPr>
              <w:t>smallint</w:t>
            </w:r>
          </w:p>
        </w:tc>
        <w:tc>
          <w:tcPr>
            <w:tcW w:w="439" w:type="dxa"/>
            <w:tcBorders>
              <w:top w:val="single" w:sz="4" w:space="0" w:color="231F20"/>
              <w:left w:val="single" w:sz="4" w:space="0" w:color="231F20"/>
              <w:bottom w:val="single" w:sz="4" w:space="0" w:color="231F20"/>
              <w:right w:val="single" w:sz="4" w:space="0" w:color="231F20"/>
            </w:tcBorders>
          </w:tcPr>
          <w:p w14:paraId="78BDD5E0" w14:textId="77777777" w:rsidR="00063620" w:rsidRDefault="00063620" w:rsidP="00AA7AB1">
            <w:pPr>
              <w:pStyle w:val="TableParagraph"/>
              <w:rPr>
                <w:rFonts w:ascii="Times New Roman"/>
                <w:sz w:val="14"/>
              </w:rPr>
            </w:pPr>
          </w:p>
        </w:tc>
        <w:tc>
          <w:tcPr>
            <w:tcW w:w="1227" w:type="dxa"/>
            <w:tcBorders>
              <w:top w:val="single" w:sz="4" w:space="0" w:color="231F20"/>
              <w:left w:val="single" w:sz="4" w:space="0" w:color="231F20"/>
              <w:bottom w:val="single" w:sz="4" w:space="0" w:color="231F20"/>
              <w:right w:val="single" w:sz="4" w:space="0" w:color="231F20"/>
            </w:tcBorders>
          </w:tcPr>
          <w:p w14:paraId="25C2F43A" w14:textId="77777777" w:rsidR="00063620" w:rsidRDefault="00063620" w:rsidP="00AA7AB1">
            <w:pPr>
              <w:pStyle w:val="TableParagraph"/>
              <w:spacing w:before="64"/>
              <w:ind w:left="57"/>
              <w:rPr>
                <w:sz w:val="14"/>
              </w:rPr>
            </w:pPr>
            <w:r>
              <w:rPr>
                <w:color w:val="231F20"/>
                <w:sz w:val="14"/>
              </w:rPr>
              <w:t>1,</w:t>
            </w:r>
            <w:r>
              <w:rPr>
                <w:color w:val="231F20"/>
                <w:spacing w:val="-9"/>
                <w:sz w:val="14"/>
              </w:rPr>
              <w:t xml:space="preserve"> </w:t>
            </w:r>
            <w:r>
              <w:rPr>
                <w:color w:val="231F20"/>
                <w:sz w:val="14"/>
              </w:rPr>
              <w:t>2,</w:t>
            </w:r>
            <w:r>
              <w:rPr>
                <w:color w:val="231F20"/>
                <w:spacing w:val="-9"/>
                <w:sz w:val="14"/>
              </w:rPr>
              <w:t xml:space="preserve"> </w:t>
            </w:r>
            <w:r>
              <w:rPr>
                <w:color w:val="231F20"/>
                <w:sz w:val="14"/>
              </w:rPr>
              <w:t>3...</w:t>
            </w:r>
          </w:p>
        </w:tc>
        <w:tc>
          <w:tcPr>
            <w:tcW w:w="427" w:type="dxa"/>
            <w:tcBorders>
              <w:top w:val="single" w:sz="4" w:space="0" w:color="231F20"/>
              <w:left w:val="single" w:sz="4" w:space="0" w:color="231F20"/>
              <w:bottom w:val="single" w:sz="4" w:space="0" w:color="231F20"/>
              <w:right w:val="single" w:sz="4" w:space="0" w:color="231F20"/>
            </w:tcBorders>
          </w:tcPr>
          <w:p w14:paraId="432026AB" w14:textId="77777777" w:rsidR="00063620" w:rsidRDefault="00063620" w:rsidP="00AA7AB1">
            <w:pPr>
              <w:pStyle w:val="TableParagraph"/>
              <w:rPr>
                <w:rFonts w:ascii="Times New Roman"/>
                <w:sz w:val="14"/>
              </w:rPr>
            </w:pPr>
          </w:p>
        </w:tc>
        <w:tc>
          <w:tcPr>
            <w:tcW w:w="665" w:type="dxa"/>
            <w:tcBorders>
              <w:top w:val="single" w:sz="4" w:space="0" w:color="231F20"/>
              <w:left w:val="single" w:sz="4" w:space="0" w:color="231F20"/>
              <w:bottom w:val="single" w:sz="4" w:space="0" w:color="231F20"/>
              <w:right w:val="single" w:sz="4" w:space="0" w:color="231F20"/>
            </w:tcBorders>
          </w:tcPr>
          <w:p w14:paraId="4378408B" w14:textId="77777777" w:rsidR="00063620" w:rsidRDefault="00063620" w:rsidP="00AA7AB1">
            <w:pPr>
              <w:pStyle w:val="TableParagraph"/>
              <w:spacing w:before="64"/>
              <w:ind w:left="62"/>
              <w:rPr>
                <w:sz w:val="14"/>
              </w:rPr>
            </w:pPr>
            <w:r>
              <w:rPr>
                <w:color w:val="231F20"/>
                <w:sz w:val="14"/>
              </w:rPr>
              <w:t>Derived</w:t>
            </w:r>
          </w:p>
        </w:tc>
        <w:tc>
          <w:tcPr>
            <w:tcW w:w="897" w:type="dxa"/>
            <w:tcBorders>
              <w:top w:val="single" w:sz="4" w:space="0" w:color="231F20"/>
              <w:left w:val="single" w:sz="4" w:space="0" w:color="231F20"/>
              <w:bottom w:val="single" w:sz="4" w:space="0" w:color="231F20"/>
              <w:right w:val="single" w:sz="4" w:space="0" w:color="231F20"/>
            </w:tcBorders>
          </w:tcPr>
          <w:p w14:paraId="7750E6D7" w14:textId="77777777" w:rsidR="00063620" w:rsidRDefault="00063620" w:rsidP="00AA7AB1">
            <w:pPr>
              <w:pStyle w:val="TableParagraph"/>
              <w:rPr>
                <w:rFonts w:ascii="Times New Roman"/>
                <w:sz w:val="14"/>
              </w:rPr>
            </w:pPr>
          </w:p>
        </w:tc>
        <w:tc>
          <w:tcPr>
            <w:tcW w:w="878" w:type="dxa"/>
            <w:tcBorders>
              <w:top w:val="single" w:sz="4" w:space="0" w:color="231F20"/>
              <w:left w:val="single" w:sz="4" w:space="0" w:color="231F20"/>
              <w:bottom w:val="single" w:sz="4" w:space="0" w:color="231F20"/>
              <w:right w:val="single" w:sz="4" w:space="0" w:color="231F20"/>
            </w:tcBorders>
          </w:tcPr>
          <w:p w14:paraId="75B4B7D8" w14:textId="77777777" w:rsidR="00063620" w:rsidRDefault="00063620" w:rsidP="00AA7AB1">
            <w:pPr>
              <w:pStyle w:val="TableParagraph"/>
              <w:rPr>
                <w:rFonts w:ascii="Times New Roman"/>
                <w:sz w:val="14"/>
              </w:rPr>
            </w:pPr>
          </w:p>
        </w:tc>
        <w:tc>
          <w:tcPr>
            <w:tcW w:w="683" w:type="dxa"/>
            <w:tcBorders>
              <w:top w:val="single" w:sz="4" w:space="0" w:color="231F20"/>
              <w:left w:val="single" w:sz="4" w:space="0" w:color="231F20"/>
              <w:bottom w:val="single" w:sz="4" w:space="0" w:color="231F20"/>
              <w:right w:val="single" w:sz="4" w:space="0" w:color="231F20"/>
            </w:tcBorders>
          </w:tcPr>
          <w:p w14:paraId="30FDCF7B" w14:textId="77777777" w:rsidR="00063620" w:rsidRDefault="00063620" w:rsidP="00AA7AB1">
            <w:pPr>
              <w:pStyle w:val="TableParagraph"/>
              <w:rPr>
                <w:rFonts w:ascii="Times New Roman"/>
                <w:sz w:val="14"/>
              </w:rPr>
            </w:pPr>
          </w:p>
        </w:tc>
        <w:tc>
          <w:tcPr>
            <w:tcW w:w="1598" w:type="dxa"/>
            <w:tcBorders>
              <w:top w:val="single" w:sz="4" w:space="0" w:color="231F20"/>
              <w:left w:val="single" w:sz="4" w:space="0" w:color="231F20"/>
              <w:bottom w:val="single" w:sz="4" w:space="0" w:color="231F20"/>
              <w:right w:val="single" w:sz="4" w:space="0" w:color="231F20"/>
            </w:tcBorders>
          </w:tcPr>
          <w:p w14:paraId="140D7ED3" w14:textId="77777777" w:rsidR="00063620" w:rsidRDefault="00063620" w:rsidP="00AA7AB1">
            <w:pPr>
              <w:pStyle w:val="TableParagraph"/>
              <w:spacing w:before="64"/>
              <w:ind w:left="56"/>
              <w:rPr>
                <w:sz w:val="14"/>
              </w:rPr>
            </w:pPr>
            <w:r>
              <w:rPr>
                <w:color w:val="231F20"/>
                <w:w w:val="90"/>
                <w:sz w:val="14"/>
              </w:rPr>
              <w:t>Surrogate</w:t>
            </w:r>
            <w:r>
              <w:rPr>
                <w:color w:val="231F20"/>
                <w:spacing w:val="11"/>
                <w:w w:val="90"/>
                <w:sz w:val="14"/>
              </w:rPr>
              <w:t xml:space="preserve"> </w:t>
            </w:r>
            <w:r>
              <w:rPr>
                <w:color w:val="231F20"/>
                <w:w w:val="90"/>
                <w:sz w:val="14"/>
              </w:rPr>
              <w:t>key</w:t>
            </w:r>
          </w:p>
        </w:tc>
      </w:tr>
      <w:tr w:rsidR="00063620" w14:paraId="3C7E7A1E" w14:textId="77777777" w:rsidTr="00063620">
        <w:trPr>
          <w:trHeight w:val="420"/>
        </w:trPr>
        <w:tc>
          <w:tcPr>
            <w:tcW w:w="1082" w:type="dxa"/>
            <w:tcBorders>
              <w:top w:val="single" w:sz="4" w:space="0" w:color="231F20"/>
              <w:left w:val="single" w:sz="4" w:space="0" w:color="231F20"/>
              <w:bottom w:val="single" w:sz="4" w:space="0" w:color="231F20"/>
              <w:right w:val="single" w:sz="4" w:space="0" w:color="231F20"/>
            </w:tcBorders>
          </w:tcPr>
          <w:p w14:paraId="43B0AA46" w14:textId="77777777" w:rsidR="00063620" w:rsidRDefault="00063620" w:rsidP="00AA7AB1">
            <w:pPr>
              <w:pStyle w:val="TableParagraph"/>
              <w:spacing w:before="50"/>
              <w:ind w:left="9" w:right="197"/>
              <w:jc w:val="center"/>
              <w:rPr>
                <w:sz w:val="14"/>
              </w:rPr>
            </w:pPr>
            <w:r>
              <w:rPr>
                <w:color w:val="231F20"/>
                <w:sz w:val="14"/>
              </w:rPr>
              <w:t>OrderMethod</w:t>
            </w:r>
          </w:p>
        </w:tc>
        <w:tc>
          <w:tcPr>
            <w:tcW w:w="1751" w:type="dxa"/>
            <w:tcBorders>
              <w:top w:val="single" w:sz="4" w:space="0" w:color="231F20"/>
              <w:left w:val="single" w:sz="4" w:space="0" w:color="231F20"/>
              <w:bottom w:val="single" w:sz="4" w:space="0" w:color="231F20"/>
              <w:right w:val="single" w:sz="4" w:space="0" w:color="231F20"/>
            </w:tcBorders>
          </w:tcPr>
          <w:p w14:paraId="6B811E23" w14:textId="77777777" w:rsidR="00063620" w:rsidRDefault="00063620" w:rsidP="00AA7AB1">
            <w:pPr>
              <w:pStyle w:val="TableParagraph"/>
              <w:spacing w:before="50" w:line="247" w:lineRule="auto"/>
              <w:ind w:left="55" w:right="80"/>
              <w:rPr>
                <w:sz w:val="14"/>
              </w:rPr>
            </w:pPr>
            <w:r>
              <w:rPr>
                <w:color w:val="231F20"/>
                <w:spacing w:val="-1"/>
                <w:w w:val="95"/>
                <w:sz w:val="14"/>
              </w:rPr>
              <w:t>Method</w:t>
            </w:r>
            <w:r>
              <w:rPr>
                <w:color w:val="231F20"/>
                <w:spacing w:val="-6"/>
                <w:w w:val="95"/>
                <w:sz w:val="14"/>
              </w:rPr>
              <w:t xml:space="preserve"> </w:t>
            </w:r>
            <w:r>
              <w:rPr>
                <w:color w:val="231F20"/>
                <w:spacing w:val="-1"/>
                <w:w w:val="95"/>
                <w:sz w:val="14"/>
              </w:rPr>
              <w:t>used</w:t>
            </w:r>
            <w:r>
              <w:rPr>
                <w:color w:val="231F20"/>
                <w:spacing w:val="-6"/>
                <w:w w:val="95"/>
                <w:sz w:val="14"/>
              </w:rPr>
              <w:t xml:space="preserve"> </w:t>
            </w:r>
            <w:r>
              <w:rPr>
                <w:color w:val="231F20"/>
                <w:w w:val="95"/>
                <w:sz w:val="14"/>
              </w:rPr>
              <w:t>to</w:t>
            </w:r>
            <w:r>
              <w:rPr>
                <w:color w:val="231F20"/>
                <w:spacing w:val="-6"/>
                <w:w w:val="95"/>
                <w:sz w:val="14"/>
              </w:rPr>
              <w:t xml:space="preserve"> </w:t>
            </w:r>
            <w:r>
              <w:rPr>
                <w:color w:val="231F20"/>
                <w:w w:val="95"/>
                <w:sz w:val="14"/>
              </w:rPr>
              <w:t>place</w:t>
            </w:r>
            <w:r>
              <w:rPr>
                <w:color w:val="231F20"/>
                <w:spacing w:val="-6"/>
                <w:w w:val="95"/>
                <w:sz w:val="14"/>
              </w:rPr>
              <w:t xml:space="preserve"> </w:t>
            </w:r>
            <w:r>
              <w:rPr>
                <w:color w:val="231F20"/>
                <w:w w:val="95"/>
                <w:sz w:val="14"/>
              </w:rPr>
              <w:t>order</w:t>
            </w:r>
            <w:r>
              <w:rPr>
                <w:color w:val="231F20"/>
                <w:spacing w:val="-34"/>
                <w:w w:val="95"/>
                <w:sz w:val="14"/>
              </w:rPr>
              <w:t xml:space="preserve"> </w:t>
            </w:r>
            <w:r>
              <w:rPr>
                <w:color w:val="231F20"/>
                <w:sz w:val="14"/>
              </w:rPr>
              <w:t>(phone,</w:t>
            </w:r>
            <w:r>
              <w:rPr>
                <w:color w:val="231F20"/>
                <w:spacing w:val="-8"/>
                <w:sz w:val="14"/>
              </w:rPr>
              <w:t xml:space="preserve"> </w:t>
            </w:r>
            <w:r>
              <w:rPr>
                <w:color w:val="231F20"/>
                <w:sz w:val="14"/>
              </w:rPr>
              <w:t>fax,</w:t>
            </w:r>
            <w:r>
              <w:rPr>
                <w:color w:val="231F20"/>
                <w:spacing w:val="-7"/>
                <w:sz w:val="14"/>
              </w:rPr>
              <w:t xml:space="preserve"> </w:t>
            </w:r>
            <w:r>
              <w:rPr>
                <w:color w:val="231F20"/>
                <w:sz w:val="14"/>
              </w:rPr>
              <w:t>internet)</w:t>
            </w:r>
          </w:p>
        </w:tc>
        <w:tc>
          <w:tcPr>
            <w:tcW w:w="647" w:type="dxa"/>
            <w:tcBorders>
              <w:top w:val="single" w:sz="4" w:space="0" w:color="231F20"/>
              <w:left w:val="single" w:sz="4" w:space="0" w:color="231F20"/>
              <w:bottom w:val="single" w:sz="4" w:space="0" w:color="231F20"/>
              <w:right w:val="single" w:sz="4" w:space="0" w:color="231F20"/>
            </w:tcBorders>
          </w:tcPr>
          <w:p w14:paraId="536E1555" w14:textId="77777777" w:rsidR="00063620" w:rsidRDefault="00063620" w:rsidP="00AA7AB1">
            <w:pPr>
              <w:pStyle w:val="TableParagraph"/>
              <w:spacing w:before="50"/>
              <w:ind w:left="54"/>
              <w:rPr>
                <w:sz w:val="14"/>
              </w:rPr>
            </w:pPr>
            <w:r>
              <w:rPr>
                <w:color w:val="231F20"/>
                <w:sz w:val="14"/>
              </w:rPr>
              <w:t>varchar</w:t>
            </w:r>
          </w:p>
        </w:tc>
        <w:tc>
          <w:tcPr>
            <w:tcW w:w="439" w:type="dxa"/>
            <w:tcBorders>
              <w:top w:val="single" w:sz="4" w:space="0" w:color="231F20"/>
              <w:left w:val="single" w:sz="4" w:space="0" w:color="231F20"/>
              <w:bottom w:val="single" w:sz="4" w:space="0" w:color="231F20"/>
              <w:right w:val="single" w:sz="4" w:space="0" w:color="231F20"/>
            </w:tcBorders>
          </w:tcPr>
          <w:p w14:paraId="41353805" w14:textId="77777777" w:rsidR="00063620" w:rsidRDefault="00063620" w:rsidP="00AA7AB1">
            <w:pPr>
              <w:pStyle w:val="TableParagraph"/>
              <w:spacing w:before="50"/>
              <w:ind w:right="54"/>
              <w:jc w:val="right"/>
              <w:rPr>
                <w:sz w:val="14"/>
              </w:rPr>
            </w:pPr>
            <w:r>
              <w:rPr>
                <w:color w:val="231F20"/>
                <w:w w:val="94"/>
                <w:sz w:val="14"/>
              </w:rPr>
              <w:t>8</w:t>
            </w:r>
          </w:p>
        </w:tc>
        <w:tc>
          <w:tcPr>
            <w:tcW w:w="1227" w:type="dxa"/>
            <w:tcBorders>
              <w:top w:val="single" w:sz="4" w:space="0" w:color="231F20"/>
              <w:left w:val="single" w:sz="4" w:space="0" w:color="231F20"/>
              <w:bottom w:val="single" w:sz="4" w:space="0" w:color="231F20"/>
              <w:right w:val="single" w:sz="4" w:space="0" w:color="231F20"/>
            </w:tcBorders>
          </w:tcPr>
          <w:p w14:paraId="31B2DF00" w14:textId="77777777" w:rsidR="00063620" w:rsidRDefault="00063620" w:rsidP="00AA7AB1">
            <w:pPr>
              <w:pStyle w:val="TableParagraph"/>
              <w:spacing w:before="50" w:line="247" w:lineRule="auto"/>
              <w:ind w:left="57" w:right="478"/>
              <w:rPr>
                <w:sz w:val="14"/>
              </w:rPr>
            </w:pPr>
            <w:r>
              <w:rPr>
                <w:color w:val="231F20"/>
                <w:spacing w:val="-2"/>
                <w:w w:val="90"/>
                <w:sz w:val="14"/>
              </w:rPr>
              <w:t xml:space="preserve">Phone, </w:t>
            </w:r>
            <w:r>
              <w:rPr>
                <w:color w:val="231F20"/>
                <w:spacing w:val="-1"/>
                <w:w w:val="90"/>
                <w:sz w:val="14"/>
              </w:rPr>
              <w:t>Fax,</w:t>
            </w:r>
            <w:r>
              <w:rPr>
                <w:color w:val="231F20"/>
                <w:spacing w:val="-32"/>
                <w:w w:val="90"/>
                <w:sz w:val="14"/>
              </w:rPr>
              <w:t xml:space="preserve"> </w:t>
            </w:r>
            <w:r>
              <w:rPr>
                <w:color w:val="231F20"/>
                <w:sz w:val="14"/>
              </w:rPr>
              <w:t>Internet</w:t>
            </w:r>
          </w:p>
        </w:tc>
        <w:tc>
          <w:tcPr>
            <w:tcW w:w="427" w:type="dxa"/>
            <w:tcBorders>
              <w:top w:val="single" w:sz="4" w:space="0" w:color="231F20"/>
              <w:left w:val="single" w:sz="4" w:space="0" w:color="231F20"/>
              <w:bottom w:val="single" w:sz="4" w:space="0" w:color="231F20"/>
              <w:right w:val="single" w:sz="4" w:space="0" w:color="231F20"/>
            </w:tcBorders>
          </w:tcPr>
          <w:p w14:paraId="3621CBE8" w14:textId="77777777" w:rsidR="00063620" w:rsidRDefault="00063620" w:rsidP="00AA7AB1">
            <w:pPr>
              <w:pStyle w:val="TableParagraph"/>
              <w:spacing w:before="50"/>
              <w:ind w:right="48"/>
              <w:jc w:val="right"/>
              <w:rPr>
                <w:sz w:val="14"/>
              </w:rPr>
            </w:pPr>
            <w:r>
              <w:rPr>
                <w:color w:val="231F20"/>
                <w:w w:val="94"/>
                <w:sz w:val="14"/>
              </w:rPr>
              <w:t>1</w:t>
            </w:r>
          </w:p>
        </w:tc>
        <w:tc>
          <w:tcPr>
            <w:tcW w:w="665" w:type="dxa"/>
            <w:tcBorders>
              <w:top w:val="single" w:sz="4" w:space="0" w:color="231F20"/>
              <w:left w:val="single" w:sz="4" w:space="0" w:color="231F20"/>
              <w:bottom w:val="single" w:sz="4" w:space="0" w:color="231F20"/>
              <w:right w:val="single" w:sz="4" w:space="0" w:color="231F20"/>
            </w:tcBorders>
          </w:tcPr>
          <w:p w14:paraId="49985301" w14:textId="77777777" w:rsidR="00063620" w:rsidRDefault="00063620" w:rsidP="00AA7AB1">
            <w:pPr>
              <w:pStyle w:val="TableParagraph"/>
              <w:spacing w:before="50"/>
              <w:ind w:left="62"/>
              <w:rPr>
                <w:sz w:val="14"/>
              </w:rPr>
            </w:pPr>
            <w:r>
              <w:rPr>
                <w:color w:val="231F20"/>
                <w:w w:val="95"/>
                <w:sz w:val="14"/>
              </w:rPr>
              <w:t>OEI</w:t>
            </w:r>
          </w:p>
        </w:tc>
        <w:tc>
          <w:tcPr>
            <w:tcW w:w="897" w:type="dxa"/>
            <w:tcBorders>
              <w:top w:val="single" w:sz="4" w:space="0" w:color="231F20"/>
              <w:left w:val="single" w:sz="4" w:space="0" w:color="231F20"/>
              <w:bottom w:val="single" w:sz="4" w:space="0" w:color="231F20"/>
              <w:right w:val="single" w:sz="4" w:space="0" w:color="231F20"/>
            </w:tcBorders>
          </w:tcPr>
          <w:p w14:paraId="73B53164" w14:textId="77777777" w:rsidR="00063620" w:rsidRDefault="00063620" w:rsidP="00AA7AB1">
            <w:pPr>
              <w:pStyle w:val="TableParagraph"/>
              <w:spacing w:before="50"/>
              <w:ind w:left="55"/>
              <w:rPr>
                <w:sz w:val="14"/>
              </w:rPr>
            </w:pPr>
            <w:r>
              <w:rPr>
                <w:color w:val="231F20"/>
                <w:w w:val="95"/>
                <w:sz w:val="14"/>
              </w:rPr>
              <w:t>OrderHeader</w:t>
            </w:r>
          </w:p>
        </w:tc>
        <w:tc>
          <w:tcPr>
            <w:tcW w:w="878" w:type="dxa"/>
            <w:tcBorders>
              <w:top w:val="single" w:sz="4" w:space="0" w:color="231F20"/>
              <w:left w:val="single" w:sz="4" w:space="0" w:color="231F20"/>
              <w:bottom w:val="single" w:sz="4" w:space="0" w:color="231F20"/>
              <w:right w:val="single" w:sz="4" w:space="0" w:color="231F20"/>
            </w:tcBorders>
          </w:tcPr>
          <w:p w14:paraId="0934B5FA" w14:textId="77777777" w:rsidR="00063620" w:rsidRDefault="00063620" w:rsidP="00AA7AB1">
            <w:pPr>
              <w:pStyle w:val="TableParagraph"/>
              <w:spacing w:before="50"/>
              <w:ind w:left="55"/>
              <w:rPr>
                <w:sz w:val="14"/>
              </w:rPr>
            </w:pPr>
            <w:r>
              <w:rPr>
                <w:color w:val="231F20"/>
                <w:sz w:val="14"/>
              </w:rPr>
              <w:t>Ord_Meth</w:t>
            </w:r>
          </w:p>
        </w:tc>
        <w:tc>
          <w:tcPr>
            <w:tcW w:w="683" w:type="dxa"/>
            <w:tcBorders>
              <w:top w:val="single" w:sz="4" w:space="0" w:color="231F20"/>
              <w:left w:val="single" w:sz="4" w:space="0" w:color="231F20"/>
              <w:bottom w:val="single" w:sz="4" w:space="0" w:color="231F20"/>
              <w:right w:val="single" w:sz="4" w:space="0" w:color="231F20"/>
            </w:tcBorders>
          </w:tcPr>
          <w:p w14:paraId="4635F9FB" w14:textId="77777777" w:rsidR="00063620" w:rsidRDefault="00063620" w:rsidP="00AA7AB1">
            <w:pPr>
              <w:pStyle w:val="TableParagraph"/>
              <w:spacing w:before="50"/>
              <w:ind w:left="55"/>
              <w:rPr>
                <w:sz w:val="14"/>
              </w:rPr>
            </w:pPr>
            <w:r>
              <w:rPr>
                <w:color w:val="231F20"/>
                <w:sz w:val="14"/>
              </w:rPr>
              <w:t>int</w:t>
            </w:r>
          </w:p>
        </w:tc>
        <w:tc>
          <w:tcPr>
            <w:tcW w:w="1598" w:type="dxa"/>
            <w:tcBorders>
              <w:top w:val="single" w:sz="4" w:space="0" w:color="231F20"/>
              <w:left w:val="single" w:sz="4" w:space="0" w:color="231F20"/>
              <w:bottom w:val="single" w:sz="4" w:space="0" w:color="231F20"/>
              <w:right w:val="single" w:sz="4" w:space="0" w:color="231F20"/>
            </w:tcBorders>
          </w:tcPr>
          <w:p w14:paraId="1FC3FAF0" w14:textId="77777777" w:rsidR="00063620" w:rsidRDefault="00063620" w:rsidP="00AA7AB1">
            <w:pPr>
              <w:pStyle w:val="TableParagraph"/>
              <w:spacing w:before="50" w:line="247" w:lineRule="auto"/>
              <w:ind w:left="56" w:right="338"/>
              <w:rPr>
                <w:sz w:val="14"/>
              </w:rPr>
            </w:pPr>
            <w:r>
              <w:rPr>
                <w:color w:val="231F20"/>
                <w:spacing w:val="-1"/>
                <w:w w:val="90"/>
                <w:sz w:val="14"/>
              </w:rPr>
              <w:t xml:space="preserve">1=Phone, </w:t>
            </w:r>
            <w:r>
              <w:rPr>
                <w:color w:val="231F20"/>
                <w:w w:val="90"/>
                <w:sz w:val="14"/>
              </w:rPr>
              <w:t>2=Fax,</w:t>
            </w:r>
            <w:r>
              <w:rPr>
                <w:color w:val="231F20"/>
                <w:spacing w:val="-32"/>
                <w:w w:val="90"/>
                <w:sz w:val="14"/>
              </w:rPr>
              <w:t xml:space="preserve"> </w:t>
            </w:r>
            <w:r>
              <w:rPr>
                <w:color w:val="231F20"/>
                <w:sz w:val="14"/>
              </w:rPr>
              <w:t>3=Internet</w:t>
            </w:r>
          </w:p>
        </w:tc>
      </w:tr>
      <w:tr w:rsidR="00063620" w14:paraId="628911BB" w14:textId="77777777" w:rsidTr="00063620">
        <w:trPr>
          <w:trHeight w:val="421"/>
        </w:trPr>
        <w:tc>
          <w:tcPr>
            <w:tcW w:w="1082" w:type="dxa"/>
            <w:tcBorders>
              <w:top w:val="single" w:sz="4" w:space="0" w:color="231F20"/>
              <w:left w:val="single" w:sz="4" w:space="0" w:color="231F20"/>
              <w:bottom w:val="single" w:sz="4" w:space="0" w:color="231F20"/>
              <w:right w:val="single" w:sz="4" w:space="0" w:color="231F20"/>
            </w:tcBorders>
          </w:tcPr>
          <w:p w14:paraId="5B1F9BD3" w14:textId="77777777" w:rsidR="00063620" w:rsidRDefault="00063620" w:rsidP="00AA7AB1">
            <w:pPr>
              <w:pStyle w:val="TableParagraph"/>
              <w:spacing w:before="50"/>
              <w:ind w:left="4" w:right="225"/>
              <w:jc w:val="center"/>
              <w:rPr>
                <w:sz w:val="14"/>
              </w:rPr>
            </w:pPr>
            <w:r>
              <w:rPr>
                <w:color w:val="231F20"/>
                <w:sz w:val="14"/>
              </w:rPr>
              <w:t>OrderSource</w:t>
            </w:r>
          </w:p>
        </w:tc>
        <w:tc>
          <w:tcPr>
            <w:tcW w:w="1751" w:type="dxa"/>
            <w:tcBorders>
              <w:top w:val="single" w:sz="4" w:space="0" w:color="231F20"/>
              <w:left w:val="single" w:sz="4" w:space="0" w:color="231F20"/>
              <w:bottom w:val="single" w:sz="4" w:space="0" w:color="231F20"/>
              <w:right w:val="single" w:sz="4" w:space="0" w:color="231F20"/>
            </w:tcBorders>
          </w:tcPr>
          <w:p w14:paraId="66A9E011" w14:textId="77777777" w:rsidR="00063620" w:rsidRDefault="00063620" w:rsidP="00AA7AB1">
            <w:pPr>
              <w:pStyle w:val="TableParagraph"/>
              <w:spacing w:before="50" w:line="247" w:lineRule="auto"/>
              <w:ind w:left="55" w:right="422"/>
              <w:rPr>
                <w:sz w:val="14"/>
              </w:rPr>
            </w:pPr>
            <w:r>
              <w:rPr>
                <w:color w:val="231F20"/>
                <w:w w:val="95"/>
                <w:sz w:val="14"/>
              </w:rPr>
              <w:t>Source of the order</w:t>
            </w:r>
            <w:r>
              <w:rPr>
                <w:color w:val="231F20"/>
                <w:spacing w:val="1"/>
                <w:w w:val="95"/>
                <w:sz w:val="14"/>
              </w:rPr>
              <w:t xml:space="preserve"> </w:t>
            </w:r>
            <w:r>
              <w:rPr>
                <w:color w:val="231F20"/>
                <w:spacing w:val="-1"/>
                <w:w w:val="95"/>
                <w:sz w:val="14"/>
              </w:rPr>
              <w:t>(reseller,</w:t>
            </w:r>
            <w:r>
              <w:rPr>
                <w:color w:val="231F20"/>
                <w:spacing w:val="-6"/>
                <w:w w:val="95"/>
                <w:sz w:val="14"/>
              </w:rPr>
              <w:t xml:space="preserve"> </w:t>
            </w:r>
            <w:r>
              <w:rPr>
                <w:color w:val="231F20"/>
                <w:spacing w:val="-1"/>
                <w:w w:val="95"/>
                <w:sz w:val="14"/>
              </w:rPr>
              <w:t>direct</w:t>
            </w:r>
            <w:r>
              <w:rPr>
                <w:color w:val="231F20"/>
                <w:spacing w:val="-6"/>
                <w:w w:val="95"/>
                <w:sz w:val="14"/>
              </w:rPr>
              <w:t xml:space="preserve"> </w:t>
            </w:r>
            <w:r>
              <w:rPr>
                <w:color w:val="231F20"/>
                <w:w w:val="95"/>
                <w:sz w:val="14"/>
              </w:rPr>
              <w:t>sales)</w:t>
            </w:r>
          </w:p>
        </w:tc>
        <w:tc>
          <w:tcPr>
            <w:tcW w:w="647" w:type="dxa"/>
            <w:tcBorders>
              <w:top w:val="single" w:sz="4" w:space="0" w:color="231F20"/>
              <w:left w:val="single" w:sz="4" w:space="0" w:color="231F20"/>
              <w:bottom w:val="single" w:sz="4" w:space="0" w:color="231F20"/>
              <w:right w:val="single" w:sz="4" w:space="0" w:color="231F20"/>
            </w:tcBorders>
          </w:tcPr>
          <w:p w14:paraId="1E05D407" w14:textId="77777777" w:rsidR="00063620" w:rsidRDefault="00063620" w:rsidP="00AA7AB1">
            <w:pPr>
              <w:pStyle w:val="TableParagraph"/>
              <w:spacing w:before="50"/>
              <w:ind w:left="54"/>
              <w:rPr>
                <w:sz w:val="14"/>
              </w:rPr>
            </w:pPr>
            <w:r>
              <w:rPr>
                <w:color w:val="231F20"/>
                <w:sz w:val="14"/>
              </w:rPr>
              <w:t>varchar</w:t>
            </w:r>
          </w:p>
        </w:tc>
        <w:tc>
          <w:tcPr>
            <w:tcW w:w="439" w:type="dxa"/>
            <w:tcBorders>
              <w:top w:val="single" w:sz="4" w:space="0" w:color="231F20"/>
              <w:left w:val="single" w:sz="4" w:space="0" w:color="231F20"/>
              <w:bottom w:val="single" w:sz="4" w:space="0" w:color="231F20"/>
              <w:right w:val="single" w:sz="4" w:space="0" w:color="231F20"/>
            </w:tcBorders>
          </w:tcPr>
          <w:p w14:paraId="60A3E0F0" w14:textId="77777777" w:rsidR="00063620" w:rsidRDefault="00063620" w:rsidP="00AA7AB1">
            <w:pPr>
              <w:pStyle w:val="TableParagraph"/>
              <w:spacing w:before="50"/>
              <w:ind w:right="54"/>
              <w:jc w:val="right"/>
              <w:rPr>
                <w:sz w:val="14"/>
              </w:rPr>
            </w:pPr>
            <w:r>
              <w:rPr>
                <w:color w:val="231F20"/>
                <w:sz w:val="14"/>
              </w:rPr>
              <w:t>12</w:t>
            </w:r>
          </w:p>
        </w:tc>
        <w:tc>
          <w:tcPr>
            <w:tcW w:w="1227" w:type="dxa"/>
            <w:tcBorders>
              <w:top w:val="single" w:sz="4" w:space="0" w:color="231F20"/>
              <w:left w:val="single" w:sz="4" w:space="0" w:color="231F20"/>
              <w:bottom w:val="single" w:sz="4" w:space="0" w:color="231F20"/>
              <w:right w:val="single" w:sz="4" w:space="0" w:color="231F20"/>
            </w:tcBorders>
          </w:tcPr>
          <w:p w14:paraId="09F95392" w14:textId="77777777" w:rsidR="00063620" w:rsidRDefault="00063620" w:rsidP="00AA7AB1">
            <w:pPr>
              <w:pStyle w:val="TableParagraph"/>
              <w:spacing w:before="50" w:line="247" w:lineRule="auto"/>
              <w:ind w:left="57"/>
              <w:rPr>
                <w:sz w:val="14"/>
              </w:rPr>
            </w:pPr>
            <w:r>
              <w:rPr>
                <w:color w:val="231F20"/>
                <w:w w:val="90"/>
                <w:sz w:val="14"/>
              </w:rPr>
              <w:t>Reseller,</w:t>
            </w:r>
            <w:r>
              <w:rPr>
                <w:color w:val="231F20"/>
                <w:spacing w:val="5"/>
                <w:w w:val="90"/>
                <w:sz w:val="14"/>
              </w:rPr>
              <w:t xml:space="preserve"> </w:t>
            </w:r>
            <w:r>
              <w:rPr>
                <w:color w:val="231F20"/>
                <w:w w:val="90"/>
                <w:sz w:val="14"/>
              </w:rPr>
              <w:t>Direct</w:t>
            </w:r>
            <w:r>
              <w:rPr>
                <w:color w:val="231F20"/>
                <w:spacing w:val="-32"/>
                <w:w w:val="90"/>
                <w:sz w:val="14"/>
              </w:rPr>
              <w:t xml:space="preserve"> </w:t>
            </w:r>
            <w:r>
              <w:rPr>
                <w:color w:val="231F20"/>
                <w:sz w:val="14"/>
              </w:rPr>
              <w:t>Sales</w:t>
            </w:r>
          </w:p>
        </w:tc>
        <w:tc>
          <w:tcPr>
            <w:tcW w:w="427" w:type="dxa"/>
            <w:tcBorders>
              <w:top w:val="single" w:sz="4" w:space="0" w:color="231F20"/>
              <w:left w:val="single" w:sz="4" w:space="0" w:color="231F20"/>
              <w:bottom w:val="single" w:sz="4" w:space="0" w:color="231F20"/>
              <w:right w:val="single" w:sz="4" w:space="0" w:color="231F20"/>
            </w:tcBorders>
          </w:tcPr>
          <w:p w14:paraId="3D07CF99" w14:textId="77777777" w:rsidR="00063620" w:rsidRDefault="00063620" w:rsidP="00AA7AB1">
            <w:pPr>
              <w:pStyle w:val="TableParagraph"/>
              <w:spacing w:before="50"/>
              <w:ind w:right="48"/>
              <w:jc w:val="right"/>
              <w:rPr>
                <w:sz w:val="14"/>
              </w:rPr>
            </w:pPr>
            <w:r>
              <w:rPr>
                <w:color w:val="231F20"/>
                <w:w w:val="94"/>
                <w:sz w:val="14"/>
              </w:rPr>
              <w:t>1</w:t>
            </w:r>
          </w:p>
        </w:tc>
        <w:tc>
          <w:tcPr>
            <w:tcW w:w="665" w:type="dxa"/>
            <w:tcBorders>
              <w:top w:val="single" w:sz="4" w:space="0" w:color="231F20"/>
              <w:left w:val="single" w:sz="4" w:space="0" w:color="231F20"/>
              <w:bottom w:val="single" w:sz="4" w:space="0" w:color="231F20"/>
              <w:right w:val="single" w:sz="4" w:space="0" w:color="231F20"/>
            </w:tcBorders>
          </w:tcPr>
          <w:p w14:paraId="6FB3E5F7" w14:textId="77777777" w:rsidR="00063620" w:rsidRDefault="00063620" w:rsidP="00AA7AB1">
            <w:pPr>
              <w:pStyle w:val="TableParagraph"/>
              <w:spacing w:before="50"/>
              <w:ind w:left="62"/>
              <w:rPr>
                <w:sz w:val="14"/>
              </w:rPr>
            </w:pPr>
            <w:r>
              <w:rPr>
                <w:color w:val="231F20"/>
                <w:w w:val="95"/>
                <w:sz w:val="14"/>
              </w:rPr>
              <w:t>OEI</w:t>
            </w:r>
          </w:p>
        </w:tc>
        <w:tc>
          <w:tcPr>
            <w:tcW w:w="897" w:type="dxa"/>
            <w:tcBorders>
              <w:top w:val="single" w:sz="4" w:space="0" w:color="231F20"/>
              <w:left w:val="single" w:sz="4" w:space="0" w:color="231F20"/>
              <w:bottom w:val="single" w:sz="4" w:space="0" w:color="231F20"/>
              <w:right w:val="single" w:sz="4" w:space="0" w:color="231F20"/>
            </w:tcBorders>
          </w:tcPr>
          <w:p w14:paraId="638A1636" w14:textId="77777777" w:rsidR="00063620" w:rsidRDefault="00063620" w:rsidP="00AA7AB1">
            <w:pPr>
              <w:pStyle w:val="TableParagraph"/>
              <w:spacing w:before="50"/>
              <w:ind w:left="55"/>
              <w:rPr>
                <w:sz w:val="14"/>
              </w:rPr>
            </w:pPr>
            <w:r>
              <w:rPr>
                <w:color w:val="231F20"/>
                <w:w w:val="95"/>
                <w:sz w:val="14"/>
              </w:rPr>
              <w:t>OrderHeader</w:t>
            </w:r>
          </w:p>
        </w:tc>
        <w:tc>
          <w:tcPr>
            <w:tcW w:w="878" w:type="dxa"/>
            <w:tcBorders>
              <w:top w:val="single" w:sz="4" w:space="0" w:color="231F20"/>
              <w:left w:val="single" w:sz="4" w:space="0" w:color="231F20"/>
              <w:bottom w:val="single" w:sz="4" w:space="0" w:color="231F20"/>
              <w:right w:val="single" w:sz="4" w:space="0" w:color="231F20"/>
            </w:tcBorders>
          </w:tcPr>
          <w:p w14:paraId="4382FB98" w14:textId="77777777" w:rsidR="00063620" w:rsidRDefault="00063620" w:rsidP="00AA7AB1">
            <w:pPr>
              <w:pStyle w:val="TableParagraph"/>
              <w:spacing w:before="50"/>
              <w:ind w:left="55"/>
              <w:rPr>
                <w:sz w:val="14"/>
              </w:rPr>
            </w:pPr>
            <w:r>
              <w:rPr>
                <w:color w:val="231F20"/>
                <w:sz w:val="14"/>
              </w:rPr>
              <w:t>Ord_Src</w:t>
            </w:r>
          </w:p>
        </w:tc>
        <w:tc>
          <w:tcPr>
            <w:tcW w:w="683" w:type="dxa"/>
            <w:tcBorders>
              <w:top w:val="single" w:sz="4" w:space="0" w:color="231F20"/>
              <w:left w:val="single" w:sz="4" w:space="0" w:color="231F20"/>
              <w:bottom w:val="single" w:sz="4" w:space="0" w:color="231F20"/>
              <w:right w:val="single" w:sz="4" w:space="0" w:color="231F20"/>
            </w:tcBorders>
          </w:tcPr>
          <w:p w14:paraId="12FAD83A" w14:textId="77777777" w:rsidR="00063620" w:rsidRDefault="00063620" w:rsidP="00AA7AB1">
            <w:pPr>
              <w:pStyle w:val="TableParagraph"/>
              <w:spacing w:before="50"/>
              <w:ind w:left="55"/>
              <w:rPr>
                <w:sz w:val="14"/>
              </w:rPr>
            </w:pPr>
            <w:r>
              <w:rPr>
                <w:color w:val="231F20"/>
                <w:sz w:val="14"/>
              </w:rPr>
              <w:t>char</w:t>
            </w:r>
          </w:p>
        </w:tc>
        <w:tc>
          <w:tcPr>
            <w:tcW w:w="1598" w:type="dxa"/>
            <w:tcBorders>
              <w:top w:val="single" w:sz="4" w:space="0" w:color="231F20"/>
              <w:left w:val="single" w:sz="4" w:space="0" w:color="231F20"/>
              <w:bottom w:val="single" w:sz="4" w:space="0" w:color="231F20"/>
              <w:right w:val="single" w:sz="4" w:space="0" w:color="231F20"/>
            </w:tcBorders>
          </w:tcPr>
          <w:p w14:paraId="3C45F306" w14:textId="77777777" w:rsidR="00063620" w:rsidRDefault="00063620" w:rsidP="00AA7AB1">
            <w:pPr>
              <w:pStyle w:val="TableParagraph"/>
              <w:spacing w:before="50" w:line="247" w:lineRule="auto"/>
              <w:ind w:left="56"/>
              <w:rPr>
                <w:sz w:val="14"/>
              </w:rPr>
            </w:pPr>
            <w:r>
              <w:rPr>
                <w:color w:val="231F20"/>
                <w:w w:val="90"/>
                <w:sz w:val="14"/>
              </w:rPr>
              <w:t>R=Reseller,</w:t>
            </w:r>
            <w:r>
              <w:rPr>
                <w:color w:val="231F20"/>
                <w:spacing w:val="5"/>
                <w:w w:val="90"/>
                <w:sz w:val="14"/>
              </w:rPr>
              <w:t xml:space="preserve"> </w:t>
            </w:r>
            <w:r>
              <w:rPr>
                <w:color w:val="231F20"/>
                <w:w w:val="90"/>
                <w:sz w:val="14"/>
              </w:rPr>
              <w:t>D=Direct</w:t>
            </w:r>
            <w:r>
              <w:rPr>
                <w:color w:val="231F20"/>
                <w:spacing w:val="-32"/>
                <w:w w:val="90"/>
                <w:sz w:val="14"/>
              </w:rPr>
              <w:t xml:space="preserve"> </w:t>
            </w:r>
            <w:r>
              <w:rPr>
                <w:color w:val="231F20"/>
                <w:sz w:val="14"/>
              </w:rPr>
              <w:t>Sales</w:t>
            </w:r>
          </w:p>
        </w:tc>
      </w:tr>
      <w:tr w:rsidR="00063620" w14:paraId="514CDE3B" w14:textId="77777777" w:rsidTr="00063620">
        <w:trPr>
          <w:trHeight w:val="421"/>
        </w:trPr>
        <w:tc>
          <w:tcPr>
            <w:tcW w:w="1082" w:type="dxa"/>
            <w:tcBorders>
              <w:top w:val="single" w:sz="4" w:space="0" w:color="231F20"/>
              <w:left w:val="single" w:sz="4" w:space="0" w:color="231F20"/>
              <w:bottom w:val="single" w:sz="4" w:space="0" w:color="231F20"/>
              <w:right w:val="single" w:sz="4" w:space="0" w:color="231F20"/>
            </w:tcBorders>
          </w:tcPr>
          <w:p w14:paraId="3F7A29FF" w14:textId="77777777" w:rsidR="00063620" w:rsidRDefault="00063620" w:rsidP="00AA7AB1">
            <w:pPr>
              <w:pStyle w:val="TableParagraph"/>
              <w:spacing w:before="50"/>
              <w:ind w:left="9" w:right="49"/>
              <w:jc w:val="center"/>
              <w:rPr>
                <w:sz w:val="14"/>
              </w:rPr>
            </w:pPr>
            <w:r>
              <w:rPr>
                <w:color w:val="231F20"/>
                <w:sz w:val="14"/>
              </w:rPr>
              <w:t>CommissionInd</w:t>
            </w:r>
          </w:p>
        </w:tc>
        <w:tc>
          <w:tcPr>
            <w:tcW w:w="1751" w:type="dxa"/>
            <w:tcBorders>
              <w:top w:val="single" w:sz="4" w:space="0" w:color="231F20"/>
              <w:left w:val="single" w:sz="4" w:space="0" w:color="231F20"/>
              <w:bottom w:val="single" w:sz="4" w:space="0" w:color="231F20"/>
              <w:right w:val="single" w:sz="4" w:space="0" w:color="231F20"/>
            </w:tcBorders>
          </w:tcPr>
          <w:p w14:paraId="4CA9E72A" w14:textId="77777777" w:rsidR="00063620" w:rsidRDefault="00063620" w:rsidP="00AA7AB1">
            <w:pPr>
              <w:pStyle w:val="TableParagraph"/>
              <w:spacing w:before="50" w:line="247" w:lineRule="auto"/>
              <w:ind w:left="55" w:right="166"/>
              <w:rPr>
                <w:sz w:val="14"/>
              </w:rPr>
            </w:pPr>
            <w:r>
              <w:rPr>
                <w:color w:val="231F20"/>
                <w:w w:val="95"/>
                <w:sz w:val="14"/>
              </w:rPr>
              <w:t>Indicates</w:t>
            </w:r>
            <w:r>
              <w:rPr>
                <w:color w:val="231F20"/>
                <w:spacing w:val="-8"/>
                <w:w w:val="95"/>
                <w:sz w:val="14"/>
              </w:rPr>
              <w:t xml:space="preserve"> </w:t>
            </w:r>
            <w:r>
              <w:rPr>
                <w:color w:val="231F20"/>
                <w:w w:val="95"/>
                <w:sz w:val="14"/>
              </w:rPr>
              <w:t>whether</w:t>
            </w:r>
            <w:r>
              <w:rPr>
                <w:color w:val="231F20"/>
                <w:spacing w:val="-8"/>
                <w:w w:val="95"/>
                <w:sz w:val="14"/>
              </w:rPr>
              <w:t xml:space="preserve"> </w:t>
            </w:r>
            <w:r>
              <w:rPr>
                <w:color w:val="231F20"/>
                <w:w w:val="95"/>
                <w:sz w:val="14"/>
              </w:rPr>
              <w:t>order</w:t>
            </w:r>
            <w:r>
              <w:rPr>
                <w:color w:val="231F20"/>
                <w:spacing w:val="-7"/>
                <w:w w:val="95"/>
                <w:sz w:val="14"/>
              </w:rPr>
              <w:t xml:space="preserve"> </w:t>
            </w:r>
            <w:r>
              <w:rPr>
                <w:color w:val="231F20"/>
                <w:w w:val="95"/>
                <w:sz w:val="14"/>
              </w:rPr>
              <w:t>is</w:t>
            </w:r>
            <w:r>
              <w:rPr>
                <w:color w:val="231F20"/>
                <w:spacing w:val="-34"/>
                <w:w w:val="95"/>
                <w:sz w:val="14"/>
              </w:rPr>
              <w:t xml:space="preserve"> </w:t>
            </w:r>
            <w:r>
              <w:rPr>
                <w:color w:val="231F20"/>
                <w:w w:val="95"/>
                <w:sz w:val="14"/>
              </w:rPr>
              <w:t>commissionable or</w:t>
            </w:r>
            <w:r>
              <w:rPr>
                <w:color w:val="231F20"/>
                <w:spacing w:val="1"/>
                <w:w w:val="95"/>
                <w:sz w:val="14"/>
              </w:rPr>
              <w:t xml:space="preserve"> </w:t>
            </w:r>
            <w:r>
              <w:rPr>
                <w:color w:val="231F20"/>
                <w:w w:val="95"/>
                <w:sz w:val="14"/>
              </w:rPr>
              <w:t>not</w:t>
            </w:r>
          </w:p>
        </w:tc>
        <w:tc>
          <w:tcPr>
            <w:tcW w:w="647" w:type="dxa"/>
            <w:tcBorders>
              <w:top w:val="single" w:sz="4" w:space="0" w:color="231F20"/>
              <w:left w:val="single" w:sz="4" w:space="0" w:color="231F20"/>
              <w:bottom w:val="single" w:sz="4" w:space="0" w:color="231F20"/>
              <w:right w:val="single" w:sz="4" w:space="0" w:color="231F20"/>
            </w:tcBorders>
          </w:tcPr>
          <w:p w14:paraId="2D1613B2" w14:textId="77777777" w:rsidR="00063620" w:rsidRDefault="00063620" w:rsidP="00AA7AB1">
            <w:pPr>
              <w:pStyle w:val="TableParagraph"/>
              <w:spacing w:before="50"/>
              <w:ind w:left="54"/>
              <w:rPr>
                <w:sz w:val="14"/>
              </w:rPr>
            </w:pPr>
            <w:r>
              <w:rPr>
                <w:color w:val="231F20"/>
                <w:sz w:val="14"/>
              </w:rPr>
              <w:t>varchar</w:t>
            </w:r>
          </w:p>
        </w:tc>
        <w:tc>
          <w:tcPr>
            <w:tcW w:w="439" w:type="dxa"/>
            <w:tcBorders>
              <w:top w:val="single" w:sz="4" w:space="0" w:color="231F20"/>
              <w:left w:val="single" w:sz="4" w:space="0" w:color="231F20"/>
              <w:bottom w:val="single" w:sz="4" w:space="0" w:color="231F20"/>
              <w:right w:val="single" w:sz="4" w:space="0" w:color="231F20"/>
            </w:tcBorders>
          </w:tcPr>
          <w:p w14:paraId="42FE5A8C" w14:textId="77777777" w:rsidR="00063620" w:rsidRDefault="00063620" w:rsidP="00AA7AB1">
            <w:pPr>
              <w:pStyle w:val="TableParagraph"/>
              <w:spacing w:before="50"/>
              <w:ind w:right="54"/>
              <w:jc w:val="right"/>
              <w:rPr>
                <w:sz w:val="14"/>
              </w:rPr>
            </w:pPr>
            <w:r>
              <w:rPr>
                <w:color w:val="231F20"/>
                <w:sz w:val="14"/>
              </w:rPr>
              <w:t>14</w:t>
            </w:r>
          </w:p>
        </w:tc>
        <w:tc>
          <w:tcPr>
            <w:tcW w:w="1227" w:type="dxa"/>
            <w:tcBorders>
              <w:top w:val="single" w:sz="4" w:space="0" w:color="231F20"/>
              <w:left w:val="single" w:sz="4" w:space="0" w:color="231F20"/>
              <w:bottom w:val="single" w:sz="4" w:space="0" w:color="231F20"/>
              <w:right w:val="single" w:sz="4" w:space="0" w:color="231F20"/>
            </w:tcBorders>
          </w:tcPr>
          <w:p w14:paraId="32E48041" w14:textId="77777777" w:rsidR="00063620" w:rsidRDefault="00063620" w:rsidP="00AA7AB1">
            <w:pPr>
              <w:pStyle w:val="TableParagraph"/>
              <w:spacing w:before="50" w:line="247" w:lineRule="auto"/>
              <w:ind w:left="57" w:right="58"/>
              <w:rPr>
                <w:sz w:val="14"/>
              </w:rPr>
            </w:pPr>
            <w:r>
              <w:rPr>
                <w:color w:val="231F20"/>
                <w:spacing w:val="-1"/>
                <w:w w:val="95"/>
                <w:sz w:val="14"/>
              </w:rPr>
              <w:t xml:space="preserve">Commission, </w:t>
            </w:r>
            <w:r>
              <w:rPr>
                <w:color w:val="231F20"/>
                <w:w w:val="95"/>
                <w:sz w:val="14"/>
              </w:rPr>
              <w:t>Non-</w:t>
            </w:r>
            <w:r>
              <w:rPr>
                <w:color w:val="231F20"/>
                <w:spacing w:val="-34"/>
                <w:w w:val="95"/>
                <w:sz w:val="14"/>
              </w:rPr>
              <w:t xml:space="preserve"> </w:t>
            </w:r>
            <w:r>
              <w:rPr>
                <w:color w:val="231F20"/>
                <w:sz w:val="14"/>
              </w:rPr>
              <w:t>Commission</w:t>
            </w:r>
          </w:p>
        </w:tc>
        <w:tc>
          <w:tcPr>
            <w:tcW w:w="427" w:type="dxa"/>
            <w:tcBorders>
              <w:top w:val="single" w:sz="4" w:space="0" w:color="231F20"/>
              <w:left w:val="single" w:sz="4" w:space="0" w:color="231F20"/>
              <w:bottom w:val="single" w:sz="4" w:space="0" w:color="231F20"/>
              <w:right w:val="single" w:sz="4" w:space="0" w:color="231F20"/>
            </w:tcBorders>
          </w:tcPr>
          <w:p w14:paraId="03191DD3" w14:textId="77777777" w:rsidR="00063620" w:rsidRDefault="00063620" w:rsidP="00AA7AB1">
            <w:pPr>
              <w:pStyle w:val="TableParagraph"/>
              <w:spacing w:before="50"/>
              <w:ind w:right="48"/>
              <w:jc w:val="right"/>
              <w:rPr>
                <w:sz w:val="14"/>
              </w:rPr>
            </w:pPr>
            <w:r>
              <w:rPr>
                <w:color w:val="231F20"/>
                <w:w w:val="94"/>
                <w:sz w:val="14"/>
              </w:rPr>
              <w:t>1</w:t>
            </w:r>
          </w:p>
        </w:tc>
        <w:tc>
          <w:tcPr>
            <w:tcW w:w="665" w:type="dxa"/>
            <w:tcBorders>
              <w:top w:val="single" w:sz="4" w:space="0" w:color="231F20"/>
              <w:left w:val="single" w:sz="4" w:space="0" w:color="231F20"/>
              <w:bottom w:val="single" w:sz="4" w:space="0" w:color="231F20"/>
              <w:right w:val="single" w:sz="4" w:space="0" w:color="231F20"/>
            </w:tcBorders>
          </w:tcPr>
          <w:p w14:paraId="7599E3D1" w14:textId="77777777" w:rsidR="00063620" w:rsidRDefault="00063620" w:rsidP="00AA7AB1">
            <w:pPr>
              <w:pStyle w:val="TableParagraph"/>
              <w:spacing w:before="50"/>
              <w:ind w:left="62"/>
              <w:rPr>
                <w:sz w:val="14"/>
              </w:rPr>
            </w:pPr>
            <w:r>
              <w:rPr>
                <w:color w:val="231F20"/>
                <w:w w:val="95"/>
                <w:sz w:val="14"/>
              </w:rPr>
              <w:t>OEI</w:t>
            </w:r>
          </w:p>
        </w:tc>
        <w:tc>
          <w:tcPr>
            <w:tcW w:w="897" w:type="dxa"/>
            <w:tcBorders>
              <w:top w:val="single" w:sz="4" w:space="0" w:color="231F20"/>
              <w:left w:val="single" w:sz="4" w:space="0" w:color="231F20"/>
              <w:bottom w:val="single" w:sz="4" w:space="0" w:color="231F20"/>
              <w:right w:val="single" w:sz="4" w:space="0" w:color="231F20"/>
            </w:tcBorders>
          </w:tcPr>
          <w:p w14:paraId="2BC5C3AA" w14:textId="77777777" w:rsidR="00063620" w:rsidRDefault="00063620" w:rsidP="00AA7AB1">
            <w:pPr>
              <w:pStyle w:val="TableParagraph"/>
              <w:spacing w:before="50"/>
              <w:ind w:left="55"/>
              <w:rPr>
                <w:sz w:val="14"/>
              </w:rPr>
            </w:pPr>
            <w:r>
              <w:rPr>
                <w:color w:val="231F20"/>
                <w:w w:val="95"/>
                <w:sz w:val="14"/>
              </w:rPr>
              <w:t>OrderHeader</w:t>
            </w:r>
          </w:p>
        </w:tc>
        <w:tc>
          <w:tcPr>
            <w:tcW w:w="878" w:type="dxa"/>
            <w:tcBorders>
              <w:top w:val="single" w:sz="4" w:space="0" w:color="231F20"/>
              <w:left w:val="single" w:sz="4" w:space="0" w:color="231F20"/>
              <w:bottom w:val="single" w:sz="4" w:space="0" w:color="231F20"/>
              <w:right w:val="single" w:sz="4" w:space="0" w:color="231F20"/>
            </w:tcBorders>
          </w:tcPr>
          <w:p w14:paraId="5CF0092D" w14:textId="77777777" w:rsidR="00063620" w:rsidRDefault="00063620" w:rsidP="00AA7AB1">
            <w:pPr>
              <w:pStyle w:val="TableParagraph"/>
              <w:spacing w:before="50"/>
              <w:ind w:left="55"/>
              <w:rPr>
                <w:sz w:val="14"/>
              </w:rPr>
            </w:pPr>
            <w:r>
              <w:rPr>
                <w:color w:val="231F20"/>
                <w:w w:val="95"/>
                <w:sz w:val="14"/>
              </w:rPr>
              <w:t>Comm_Code</w:t>
            </w:r>
          </w:p>
        </w:tc>
        <w:tc>
          <w:tcPr>
            <w:tcW w:w="683" w:type="dxa"/>
            <w:tcBorders>
              <w:top w:val="single" w:sz="4" w:space="0" w:color="231F20"/>
              <w:left w:val="single" w:sz="4" w:space="0" w:color="231F20"/>
              <w:bottom w:val="single" w:sz="4" w:space="0" w:color="231F20"/>
              <w:right w:val="single" w:sz="4" w:space="0" w:color="231F20"/>
            </w:tcBorders>
          </w:tcPr>
          <w:p w14:paraId="7F9CFAEE" w14:textId="77777777" w:rsidR="00063620" w:rsidRDefault="00063620" w:rsidP="00AA7AB1">
            <w:pPr>
              <w:pStyle w:val="TableParagraph"/>
              <w:spacing w:before="50"/>
              <w:ind w:left="55"/>
              <w:rPr>
                <w:sz w:val="14"/>
              </w:rPr>
            </w:pPr>
            <w:r>
              <w:rPr>
                <w:color w:val="231F20"/>
                <w:sz w:val="14"/>
              </w:rPr>
              <w:t>int</w:t>
            </w:r>
          </w:p>
        </w:tc>
        <w:tc>
          <w:tcPr>
            <w:tcW w:w="1598" w:type="dxa"/>
            <w:tcBorders>
              <w:top w:val="single" w:sz="4" w:space="0" w:color="231F20"/>
              <w:left w:val="single" w:sz="4" w:space="0" w:color="231F20"/>
              <w:bottom w:val="single" w:sz="4" w:space="0" w:color="231F20"/>
              <w:right w:val="single" w:sz="4" w:space="0" w:color="231F20"/>
            </w:tcBorders>
          </w:tcPr>
          <w:p w14:paraId="445378C4" w14:textId="77777777" w:rsidR="00063620" w:rsidRDefault="00063620" w:rsidP="00AA7AB1">
            <w:pPr>
              <w:pStyle w:val="TableParagraph"/>
              <w:spacing w:before="50" w:line="247" w:lineRule="auto"/>
              <w:ind w:left="56"/>
              <w:rPr>
                <w:sz w:val="14"/>
              </w:rPr>
            </w:pPr>
            <w:r>
              <w:rPr>
                <w:color w:val="231F20"/>
                <w:w w:val="90"/>
                <w:sz w:val="14"/>
              </w:rPr>
              <w:t>0=Non-Commission,</w:t>
            </w:r>
            <w:r>
              <w:rPr>
                <w:color w:val="231F20"/>
                <w:spacing w:val="1"/>
                <w:w w:val="90"/>
                <w:sz w:val="14"/>
              </w:rPr>
              <w:t xml:space="preserve"> </w:t>
            </w:r>
            <w:r>
              <w:rPr>
                <w:color w:val="231F20"/>
                <w:sz w:val="14"/>
              </w:rPr>
              <w:t>1=Commission</w:t>
            </w:r>
          </w:p>
        </w:tc>
      </w:tr>
    </w:tbl>
    <w:p w14:paraId="0CF64DE9" w14:textId="77777777" w:rsidR="00063620" w:rsidRDefault="00063620" w:rsidP="00063620">
      <w:pPr>
        <w:pStyle w:val="BodyText"/>
        <w:spacing w:before="4"/>
        <w:rPr>
          <w:rFonts w:ascii="Arial"/>
          <w:sz w:val="7"/>
        </w:rPr>
      </w:pPr>
    </w:p>
    <w:p w14:paraId="60179A44" w14:textId="77777777" w:rsidR="00063620" w:rsidRDefault="00063620" w:rsidP="00063620">
      <w:pPr>
        <w:spacing w:before="102"/>
        <w:ind w:left="116"/>
        <w:rPr>
          <w:rFonts w:ascii="Trebuchet MS"/>
          <w:sz w:val="18"/>
        </w:rPr>
      </w:pPr>
      <w:r>
        <w:rPr>
          <w:rFonts w:ascii="Trebuchet MS"/>
          <w:b/>
          <w:color w:val="231F20"/>
          <w:sz w:val="18"/>
        </w:rPr>
        <w:t>Figure</w:t>
      </w:r>
      <w:r>
        <w:rPr>
          <w:rFonts w:ascii="Trebuchet MS"/>
          <w:b/>
          <w:color w:val="231F20"/>
          <w:spacing w:val="7"/>
          <w:sz w:val="18"/>
        </w:rPr>
        <w:t xml:space="preserve"> </w:t>
      </w:r>
      <w:r>
        <w:rPr>
          <w:rFonts w:ascii="Trebuchet MS"/>
          <w:b/>
          <w:color w:val="231F20"/>
          <w:sz w:val="18"/>
        </w:rPr>
        <w:t>18-3:</w:t>
      </w:r>
      <w:r>
        <w:rPr>
          <w:rFonts w:ascii="Trebuchet MS"/>
          <w:b/>
          <w:color w:val="231F20"/>
          <w:spacing w:val="44"/>
          <w:sz w:val="18"/>
        </w:rPr>
        <w:t xml:space="preserve"> </w:t>
      </w:r>
      <w:r>
        <w:rPr>
          <w:rFonts w:ascii="Trebuchet MS"/>
          <w:color w:val="231F20"/>
          <w:sz w:val="18"/>
        </w:rPr>
        <w:t>Sample</w:t>
      </w:r>
      <w:r>
        <w:rPr>
          <w:rFonts w:ascii="Trebuchet MS"/>
          <w:color w:val="231F20"/>
          <w:spacing w:val="2"/>
          <w:sz w:val="18"/>
        </w:rPr>
        <w:t xml:space="preserve"> </w:t>
      </w:r>
      <w:r>
        <w:rPr>
          <w:rFonts w:ascii="Trebuchet MS"/>
          <w:color w:val="231F20"/>
          <w:sz w:val="18"/>
        </w:rPr>
        <w:t>detailed</w:t>
      </w:r>
      <w:r>
        <w:rPr>
          <w:rFonts w:ascii="Trebuchet MS"/>
          <w:color w:val="231F20"/>
          <w:spacing w:val="2"/>
          <w:sz w:val="18"/>
        </w:rPr>
        <w:t xml:space="preserve"> </w:t>
      </w:r>
      <w:r>
        <w:rPr>
          <w:rFonts w:ascii="Trebuchet MS"/>
          <w:color w:val="231F20"/>
          <w:sz w:val="18"/>
        </w:rPr>
        <w:t>dimensional</w:t>
      </w:r>
      <w:r>
        <w:rPr>
          <w:rFonts w:ascii="Trebuchet MS"/>
          <w:color w:val="231F20"/>
          <w:spacing w:val="2"/>
          <w:sz w:val="18"/>
        </w:rPr>
        <w:t xml:space="preserve"> </w:t>
      </w:r>
      <w:r>
        <w:rPr>
          <w:rFonts w:ascii="Trebuchet MS"/>
          <w:color w:val="231F20"/>
          <w:sz w:val="18"/>
        </w:rPr>
        <w:t>design</w:t>
      </w:r>
      <w:r>
        <w:rPr>
          <w:rFonts w:ascii="Trebuchet MS"/>
          <w:color w:val="231F20"/>
          <w:spacing w:val="1"/>
          <w:sz w:val="18"/>
        </w:rPr>
        <w:t xml:space="preserve"> </w:t>
      </w:r>
      <w:r>
        <w:rPr>
          <w:rFonts w:ascii="Trebuchet MS"/>
          <w:color w:val="231F20"/>
          <w:sz w:val="18"/>
        </w:rPr>
        <w:t>worksheet.</w:t>
      </w:r>
    </w:p>
    <w:p w14:paraId="71934343" w14:textId="0AB7A930" w:rsidR="00D13DCC" w:rsidRDefault="00391A4B" w:rsidP="00D13DCC">
      <w:pPr>
        <w:pStyle w:val="Heading5"/>
        <w:spacing w:before="129"/>
      </w:pPr>
      <w:r>
        <w:rPr>
          <w:rFonts w:ascii="Calibri" w:hAnsi="Calibri" w:cs="Calibri"/>
          <w:lang w:val="en"/>
        </w:rPr>
        <w:br w:type="page"/>
      </w:r>
      <w:r w:rsidR="0076195A">
        <w:rPr>
          <w:noProof/>
        </w:rPr>
        <w:lastRenderedPageBreak/>
        <w:pict w14:anchorId="0F67586B">
          <v:group id="Group 47" o:spid="_x0000_s2095" style="position:absolute;margin-left:96.75pt;margin-top:13.35pt;width:5in;height:30pt;z-index:-251655168;mso-position-horizontal-relative:page" coordorigin="1935,267" coordsize="720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pXe3gIAAAsHAAAOAAAAZHJzL2Uyb0RvYy54bWy8VW1v2yAQ/j5p/wHxfbWdtyZWnapK02pS&#10;t1Vq9wMIxjYaBgYkTvbrd4Dz0mzrpk2aP6DDxx13z3N3XF1vW4E2zFiuZIGzixQjJqkquawL/Pn5&#10;7t0UI+uILIlQkhV4xyy+nr99c9XpnA1Uo0TJDAIn0uadLnDjnM6TxNKGtcReKM0kKCtlWuJga+qk&#10;NKQD761IBmk6STplSm0UZdbC39uoxPPgv6oYdZ+qyjKHRIEhNhdWE9aVX5P5FclrQ3TDaR8G+Yso&#10;WsIlXHpwdUscQWvDf3DVcmqUVZW7oKpNVFVxykIOkE2WnmVzb9Rah1zqvKv1ASaA9gynv3ZLP27u&#10;jX7SjyZGD+KDol8s4JJ0us5P9X5fx8No1X1QJfBJ1k6FxLeVab0LSAltA767A75s6xCFn6PxJXAG&#10;NFDQDaeZlwMBtAGWvFk2G44xAu1gcrlXLXtrbxtNJ9EuIXm8NUTaR+aZh1KyR7Tsv6H11BDNAgnW&#10;o/FoEC8hFahrSVpA4IFLhkZjH62/GY4sZESTbmWPJpJq0RBZs+DseafBLvMWEPmJid9YoOK36E7S&#10;6SzANJz2MO0hHqajSQQpQHuAiOTaWHfPVIu8UGABYQfiyObBOh/K8YjnUao7LkRgR0jUFXicTgF2&#10;r7JK8NJrw8bUq4UwaEOgw5aT5eVyGhI7O+YvvSW2ieeCh8gvlLgswzUNI+Wylx3hIsoQlpA9UB6b&#10;iPJKlbtHswcQ2P5ftAPskfZSUesrYzBOZz6Tnsh9J9nYRgfib4xRnc8QqvEF89Hgj5mHBhm9bJA9&#10;86NsDK3jO+u8PY7E9twbGIuvcf9rgu/C9zOCPUknVfMabcioOIfh3QChUeYbRh3M4ALbr2tiGEbi&#10;vQSgZtlo5Id22IThgZE51axONURScFVgh1EUFy4O+rU2vG7gpiwkLdUNDK2Kh6L3wMdi6mss1FIY&#10;KDBxQ1f0r4Mf6af7cP74hs2/AwAA//8DAFBLAwQUAAYACAAAACEA0pepDd4AAAAJAQAADwAAAGRy&#10;cy9kb3ducmV2LnhtbEyPQU/CQBCF7yb+h82YeJNtISDUbgkh6omYCCbG29AObUN3tukubfn3Dic9&#10;vjdf3ryXrkfbqJ46Xzs2EE8iUMS5K2ouDXwd3p6WoHxALrBxTAau5GGd3d+lmBRu4E/q96FUEsI+&#10;QQNVCG2itc8rsugnriWW28l1FoPIrtRFh4OE20ZPo2ihLdYsHypsaVtRft5frIH3AYfNLH7td+fT&#10;9vpzmH9872Iy5vFh3LyACjSGPxhu9aU6ZNLp6C5ceNWIXs3mghqYLp5BCbCKb8bRwFIMnaX6/4Ls&#10;FwAA//8DAFBLAQItABQABgAIAAAAIQC2gziS/gAAAOEBAAATAAAAAAAAAAAAAAAAAAAAAABbQ29u&#10;dGVudF9UeXBlc10ueG1sUEsBAi0AFAAGAAgAAAAhADj9If/WAAAAlAEAAAsAAAAAAAAAAAAAAAAA&#10;LwEAAF9yZWxzLy5yZWxzUEsBAi0AFAAGAAgAAAAhALaGld7eAgAACwcAAA4AAAAAAAAAAAAAAAAA&#10;LgIAAGRycy9lMm9Eb2MueG1sUEsBAi0AFAAGAAgAAAAhANKXqQ3eAAAACQEAAA8AAAAAAAAAAAAA&#10;AAAAOAUAAGRycy9kb3ducmV2LnhtbFBLBQYAAAAABAAEAPMAAABDBgAAAAA=&#10;">
            <v:line id="Line 45" o:spid="_x0000_s2096" style="position:absolute;visibility:visible;mso-wrap-style:square" from="6089,387" to="913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G0lvwAAANsAAAAPAAAAZHJzL2Rvd25yZXYueG1sRE9Ni8Iw&#10;EL0L/ocwghfRVBGRrlFWRVD0Yit7HprZttpMShO1/ntzEDw+3vdi1ZpKPKhxpWUF41EEgjizuuRc&#10;wSXdDecgnEfWWFkmBS9ysFp2OwuMtX3ymR6Jz0UIYRejgsL7OpbSZQUZdCNbEwfu3zYGfYBNLnWD&#10;zxBuKjmJopk0WHJoKLCmTUHZLbkbBev1geVxNsDN9HrLkr/06k5mq1S/1/7+gPDU+q/4495rBdMw&#10;NnwJP0Au3wAAAP//AwBQSwECLQAUAAYACAAAACEA2+H2y+4AAACFAQAAEwAAAAAAAAAAAAAAAAAA&#10;AAAAW0NvbnRlbnRfVHlwZXNdLnhtbFBLAQItABQABgAIAAAAIQBa9CxbvwAAABUBAAALAAAAAAAA&#10;AAAAAAAAAB8BAABfcmVscy8ucmVsc1BLAQItABQABgAIAAAAIQAAcG0lvwAAANsAAAAPAAAAAAAA&#10;AAAAAAAAAAcCAABkcnMvZG93bnJldi54bWxQSwUGAAAAAAMAAwC3AAAA8wIAAAAA&#10;" strokecolor="#e6e7e8" strokeweight="4pt"/>
            <v:rect id="docshape2509" o:spid="_x0000_s2097" style="position:absolute;left:1934;top:267;width:4155;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R2mxAAAANsAAAAPAAAAZHJzL2Rvd25yZXYueG1sRI9Ba8JA&#10;FITvBf/D8gRvdddqQ41uQhEEoe2hWuj1kX0mwezbmF2T9N93CwWPw8x8w2zz0Taip87XjjUs5goE&#10;ceFMzaWGr9P+8QWED8gGG8ek4Yc85NnkYYupcQN/Un8MpYgQ9ilqqEJoUyl9UZFFP3ctcfTOrrMY&#10;ouxKaTocItw28kmpRFqsOS5U2NKuouJyvFkNmKzM9eO8fD+93RJcl6PaP38rrWfT8XUDItAY7uH/&#10;9sFoWK3h70v8ATL7BQAA//8DAFBLAQItABQABgAIAAAAIQDb4fbL7gAAAIUBAAATAAAAAAAAAAAA&#10;AAAAAAAAAABbQ29udGVudF9UeXBlc10ueG1sUEsBAi0AFAAGAAgAAAAhAFr0LFu/AAAAFQEAAAsA&#10;AAAAAAAAAAAAAAAAHwEAAF9yZWxzLy5yZWxzUEsBAi0AFAAGAAgAAAAhADthHabEAAAA2wAAAA8A&#10;AAAAAAAAAAAAAAAABwIAAGRycy9kb3ducmV2LnhtbFBLBQYAAAAAAwADALcAAAD4AgAAAAA=&#10;" stroked="f"/>
            <w10:wrap anchorx="page"/>
          </v:group>
        </w:pict>
      </w:r>
      <w:r w:rsidR="00D13DCC">
        <w:rPr>
          <w:color w:val="808285"/>
        </w:rPr>
        <w:t>The</w:t>
      </w:r>
      <w:r w:rsidR="00D13DCC">
        <w:rPr>
          <w:color w:val="808285"/>
          <w:spacing w:val="-13"/>
        </w:rPr>
        <w:t xml:space="preserve"> </w:t>
      </w:r>
      <w:r w:rsidR="00D13DCC">
        <w:rPr>
          <w:color w:val="808285"/>
        </w:rPr>
        <w:t>34</w:t>
      </w:r>
      <w:r w:rsidR="00D13DCC">
        <w:rPr>
          <w:color w:val="808285"/>
          <w:spacing w:val="-13"/>
        </w:rPr>
        <w:t xml:space="preserve"> </w:t>
      </w:r>
      <w:r w:rsidR="00D13DCC">
        <w:rPr>
          <w:color w:val="808285"/>
        </w:rPr>
        <w:t>Subsystems</w:t>
      </w:r>
      <w:r w:rsidR="00D13DCC">
        <w:rPr>
          <w:color w:val="808285"/>
          <w:spacing w:val="-12"/>
        </w:rPr>
        <w:t xml:space="preserve"> </w:t>
      </w:r>
      <w:r w:rsidR="00D13DCC">
        <w:rPr>
          <w:color w:val="808285"/>
        </w:rPr>
        <w:t>of</w:t>
      </w:r>
      <w:r w:rsidR="00D13DCC">
        <w:rPr>
          <w:color w:val="808285"/>
          <w:spacing w:val="-13"/>
        </w:rPr>
        <w:t xml:space="preserve"> </w:t>
      </w:r>
      <w:r w:rsidR="00D13DCC">
        <w:rPr>
          <w:color w:val="808285"/>
        </w:rPr>
        <w:t>ETL</w:t>
      </w:r>
    </w:p>
    <w:p w14:paraId="3988600B" w14:textId="77777777" w:rsidR="00D13DCC" w:rsidRDefault="00D13DCC" w:rsidP="00D13DCC">
      <w:pPr>
        <w:pStyle w:val="BodyText"/>
        <w:spacing w:before="199" w:line="283" w:lineRule="auto"/>
        <w:ind w:left="0" w:right="120"/>
        <w:jc w:val="both"/>
      </w:pPr>
      <w:r>
        <w:rPr>
          <w:color w:val="231F20"/>
          <w:w w:val="110"/>
        </w:rPr>
        <w:t>With an understanding of the existing requirements, realities, and constraints,</w:t>
      </w:r>
      <w:r>
        <w:rPr>
          <w:color w:val="231F20"/>
          <w:spacing w:val="1"/>
          <w:w w:val="110"/>
        </w:rPr>
        <w:t xml:space="preserve"> </w:t>
      </w:r>
      <w:r>
        <w:rPr>
          <w:color w:val="231F20"/>
          <w:w w:val="110"/>
        </w:rPr>
        <w:t>you’re</w:t>
      </w:r>
      <w:r>
        <w:rPr>
          <w:color w:val="231F20"/>
          <w:spacing w:val="30"/>
          <w:w w:val="110"/>
        </w:rPr>
        <w:t xml:space="preserve"> </w:t>
      </w:r>
      <w:r>
        <w:rPr>
          <w:color w:val="231F20"/>
          <w:w w:val="110"/>
        </w:rPr>
        <w:t>ready</w:t>
      </w:r>
      <w:r>
        <w:rPr>
          <w:color w:val="231F20"/>
          <w:spacing w:val="30"/>
          <w:w w:val="110"/>
        </w:rPr>
        <w:t xml:space="preserve"> </w:t>
      </w:r>
      <w:r>
        <w:rPr>
          <w:color w:val="231F20"/>
          <w:w w:val="110"/>
        </w:rPr>
        <w:t>to</w:t>
      </w:r>
      <w:r>
        <w:rPr>
          <w:color w:val="231F20"/>
          <w:spacing w:val="30"/>
          <w:w w:val="110"/>
        </w:rPr>
        <w:t xml:space="preserve"> </w:t>
      </w:r>
      <w:r>
        <w:rPr>
          <w:color w:val="231F20"/>
          <w:w w:val="110"/>
        </w:rPr>
        <w:t>learn</w:t>
      </w:r>
      <w:r>
        <w:rPr>
          <w:color w:val="231F20"/>
          <w:spacing w:val="30"/>
          <w:w w:val="110"/>
        </w:rPr>
        <w:t xml:space="preserve"> </w:t>
      </w:r>
      <w:r>
        <w:rPr>
          <w:color w:val="231F20"/>
          <w:w w:val="110"/>
        </w:rPr>
        <w:t>about</w:t>
      </w:r>
      <w:r>
        <w:rPr>
          <w:color w:val="231F20"/>
          <w:spacing w:val="30"/>
          <w:w w:val="110"/>
        </w:rPr>
        <w:t xml:space="preserve"> </w:t>
      </w:r>
      <w:r>
        <w:rPr>
          <w:color w:val="231F20"/>
          <w:w w:val="110"/>
        </w:rPr>
        <w:t>the</w:t>
      </w:r>
      <w:r>
        <w:rPr>
          <w:color w:val="231F20"/>
          <w:spacing w:val="30"/>
          <w:w w:val="110"/>
        </w:rPr>
        <w:t xml:space="preserve"> </w:t>
      </w:r>
      <w:r>
        <w:rPr>
          <w:color w:val="231F20"/>
          <w:w w:val="110"/>
        </w:rPr>
        <w:t>34</w:t>
      </w:r>
      <w:r>
        <w:rPr>
          <w:color w:val="231F20"/>
          <w:spacing w:val="30"/>
          <w:w w:val="110"/>
        </w:rPr>
        <w:t xml:space="preserve"> </w:t>
      </w:r>
      <w:r>
        <w:rPr>
          <w:color w:val="231F20"/>
          <w:w w:val="110"/>
        </w:rPr>
        <w:t>critical</w:t>
      </w:r>
      <w:r>
        <w:rPr>
          <w:color w:val="231F20"/>
          <w:spacing w:val="30"/>
          <w:w w:val="110"/>
        </w:rPr>
        <w:t xml:space="preserve"> </w:t>
      </w:r>
      <w:r>
        <w:rPr>
          <w:color w:val="231F20"/>
          <w:w w:val="110"/>
        </w:rPr>
        <w:t>subsystems</w:t>
      </w:r>
      <w:r>
        <w:rPr>
          <w:color w:val="231F20"/>
          <w:spacing w:val="30"/>
          <w:w w:val="110"/>
        </w:rPr>
        <w:t xml:space="preserve"> </w:t>
      </w:r>
      <w:r>
        <w:rPr>
          <w:color w:val="231F20"/>
          <w:w w:val="110"/>
        </w:rPr>
        <w:t>that</w:t>
      </w:r>
      <w:r>
        <w:rPr>
          <w:color w:val="231F20"/>
          <w:spacing w:val="30"/>
          <w:w w:val="110"/>
        </w:rPr>
        <w:t xml:space="preserve"> </w:t>
      </w:r>
      <w:r>
        <w:rPr>
          <w:color w:val="231F20"/>
          <w:w w:val="110"/>
        </w:rPr>
        <w:t>form</w:t>
      </w:r>
      <w:r>
        <w:rPr>
          <w:color w:val="231F20"/>
          <w:spacing w:val="30"/>
          <w:w w:val="110"/>
        </w:rPr>
        <w:t xml:space="preserve"> </w:t>
      </w:r>
      <w:r>
        <w:rPr>
          <w:color w:val="231F20"/>
          <w:w w:val="110"/>
        </w:rPr>
        <w:t>the</w:t>
      </w:r>
      <w:r>
        <w:rPr>
          <w:color w:val="231F20"/>
          <w:spacing w:val="30"/>
          <w:w w:val="110"/>
        </w:rPr>
        <w:t xml:space="preserve"> </w:t>
      </w:r>
      <w:r>
        <w:rPr>
          <w:color w:val="231F20"/>
          <w:w w:val="110"/>
        </w:rPr>
        <w:t>architec-</w:t>
      </w:r>
      <w:r>
        <w:rPr>
          <w:color w:val="231F20"/>
          <w:spacing w:val="1"/>
          <w:w w:val="110"/>
        </w:rPr>
        <w:t xml:space="preserve"> </w:t>
      </w:r>
      <w:r>
        <w:rPr>
          <w:color w:val="231F20"/>
          <w:w w:val="110"/>
        </w:rPr>
        <w:t>ture for every ETL system. This chapter describes all 34 subsystems with equal</w:t>
      </w:r>
      <w:r>
        <w:rPr>
          <w:color w:val="231F20"/>
          <w:spacing w:val="1"/>
          <w:w w:val="110"/>
        </w:rPr>
        <w:t xml:space="preserve"> </w:t>
      </w:r>
      <w:r>
        <w:rPr>
          <w:color w:val="231F20"/>
          <w:w w:val="110"/>
        </w:rPr>
        <w:t>emphasis. The next chapter then describes the practical steps of implementing</w:t>
      </w:r>
      <w:r>
        <w:rPr>
          <w:color w:val="231F20"/>
          <w:spacing w:val="1"/>
          <w:w w:val="110"/>
        </w:rPr>
        <w:t xml:space="preserve"> </w:t>
      </w:r>
      <w:r>
        <w:rPr>
          <w:color w:val="231F20"/>
          <w:w w:val="105"/>
        </w:rPr>
        <w:t>those subsystems needed for each particular situation. Although we have adopted</w:t>
      </w:r>
      <w:r>
        <w:rPr>
          <w:color w:val="231F20"/>
          <w:spacing w:val="1"/>
          <w:w w:val="105"/>
        </w:rPr>
        <w:t xml:space="preserve"> </w:t>
      </w:r>
      <w:r>
        <w:rPr>
          <w:color w:val="231F20"/>
          <w:w w:val="110"/>
        </w:rPr>
        <w:t>the industry vernacular, ETL, to describe these steps, the process really has four</w:t>
      </w:r>
      <w:r>
        <w:rPr>
          <w:color w:val="231F20"/>
          <w:spacing w:val="1"/>
          <w:w w:val="110"/>
        </w:rPr>
        <w:t xml:space="preserve"> </w:t>
      </w:r>
      <w:r>
        <w:rPr>
          <w:color w:val="231F20"/>
          <w:w w:val="110"/>
        </w:rPr>
        <w:t>major</w:t>
      </w:r>
      <w:r>
        <w:rPr>
          <w:color w:val="231F20"/>
          <w:spacing w:val="-2"/>
          <w:w w:val="110"/>
        </w:rPr>
        <w:t xml:space="preserve"> </w:t>
      </w:r>
      <w:r>
        <w:rPr>
          <w:color w:val="231F20"/>
          <w:w w:val="110"/>
        </w:rPr>
        <w:t>components:</w:t>
      </w:r>
    </w:p>
    <w:p w14:paraId="4C2BED92" w14:textId="77777777" w:rsidR="00D13DCC" w:rsidRDefault="00D13DCC">
      <w:pPr>
        <w:rPr>
          <w:rFonts w:ascii="Calibri" w:hAnsi="Calibri" w:cs="Calibri"/>
          <w:lang w:val="en"/>
        </w:rPr>
      </w:pPr>
    </w:p>
    <w:p w14:paraId="129215DD" w14:textId="77777777" w:rsidR="00D13DCC" w:rsidRDefault="00D13DCC" w:rsidP="00D13DCC">
      <w:pPr>
        <w:pStyle w:val="ListParagraph"/>
        <w:widowControl w:val="0"/>
        <w:numPr>
          <w:ilvl w:val="0"/>
          <w:numId w:val="23"/>
        </w:numPr>
        <w:tabs>
          <w:tab w:val="left" w:pos="1995"/>
        </w:tabs>
        <w:autoSpaceDE w:val="0"/>
        <w:autoSpaceDN w:val="0"/>
        <w:spacing w:before="77" w:after="0" w:line="264" w:lineRule="auto"/>
        <w:ind w:right="663"/>
        <w:contextualSpacing w:val="0"/>
        <w:jc w:val="both"/>
        <w:rPr>
          <w:sz w:val="21"/>
        </w:rPr>
      </w:pPr>
      <w:r>
        <w:rPr>
          <w:rFonts w:ascii="Book Antiqua" w:hAnsi="Book Antiqua"/>
          <w:b/>
          <w:color w:val="231F20"/>
          <w:w w:val="105"/>
          <w:sz w:val="21"/>
        </w:rPr>
        <w:t>Extracting</w:t>
      </w:r>
      <w:r>
        <w:rPr>
          <w:color w:val="231F20"/>
          <w:w w:val="105"/>
          <w:sz w:val="21"/>
        </w:rPr>
        <w:t>. Gathering raw data from the source systems and usually writing</w:t>
      </w:r>
      <w:r>
        <w:rPr>
          <w:color w:val="231F20"/>
          <w:spacing w:val="1"/>
          <w:w w:val="105"/>
          <w:sz w:val="21"/>
        </w:rPr>
        <w:t xml:space="preserve"> </w:t>
      </w:r>
      <w:r>
        <w:rPr>
          <w:color w:val="231F20"/>
          <w:w w:val="105"/>
          <w:sz w:val="21"/>
        </w:rPr>
        <w:t>it to disk in the ETL environment before any signiﬁcant restructuring of the</w:t>
      </w:r>
      <w:r>
        <w:rPr>
          <w:color w:val="231F20"/>
          <w:spacing w:val="1"/>
          <w:w w:val="105"/>
          <w:sz w:val="21"/>
        </w:rPr>
        <w:t xml:space="preserve"> </w:t>
      </w:r>
      <w:r>
        <w:rPr>
          <w:color w:val="231F20"/>
          <w:w w:val="110"/>
          <w:sz w:val="21"/>
        </w:rPr>
        <w:t>data</w:t>
      </w:r>
      <w:r>
        <w:rPr>
          <w:color w:val="231F20"/>
          <w:spacing w:val="-11"/>
          <w:w w:val="110"/>
          <w:sz w:val="21"/>
        </w:rPr>
        <w:t xml:space="preserve"> </w:t>
      </w:r>
      <w:r>
        <w:rPr>
          <w:color w:val="231F20"/>
          <w:w w:val="110"/>
          <w:sz w:val="21"/>
        </w:rPr>
        <w:t>takes</w:t>
      </w:r>
      <w:r>
        <w:rPr>
          <w:color w:val="231F20"/>
          <w:spacing w:val="-10"/>
          <w:w w:val="110"/>
          <w:sz w:val="21"/>
        </w:rPr>
        <w:t xml:space="preserve"> </w:t>
      </w:r>
      <w:r>
        <w:rPr>
          <w:color w:val="231F20"/>
          <w:w w:val="110"/>
          <w:sz w:val="21"/>
        </w:rPr>
        <w:t>place.</w:t>
      </w:r>
      <w:r>
        <w:rPr>
          <w:color w:val="231F20"/>
          <w:spacing w:val="-11"/>
          <w:w w:val="110"/>
          <w:sz w:val="21"/>
        </w:rPr>
        <w:t xml:space="preserve"> </w:t>
      </w:r>
      <w:r>
        <w:rPr>
          <w:color w:val="231F20"/>
          <w:w w:val="110"/>
          <w:sz w:val="21"/>
        </w:rPr>
        <w:t>Subsystems</w:t>
      </w:r>
      <w:r>
        <w:rPr>
          <w:color w:val="231F20"/>
          <w:spacing w:val="-10"/>
          <w:w w:val="110"/>
          <w:sz w:val="21"/>
        </w:rPr>
        <w:t xml:space="preserve"> </w:t>
      </w:r>
      <w:r>
        <w:rPr>
          <w:color w:val="231F20"/>
          <w:w w:val="110"/>
          <w:sz w:val="21"/>
        </w:rPr>
        <w:t>1</w:t>
      </w:r>
      <w:r>
        <w:rPr>
          <w:color w:val="231F20"/>
          <w:spacing w:val="-10"/>
          <w:w w:val="110"/>
          <w:sz w:val="21"/>
        </w:rPr>
        <w:t xml:space="preserve"> </w:t>
      </w:r>
      <w:r>
        <w:rPr>
          <w:color w:val="231F20"/>
          <w:w w:val="110"/>
          <w:sz w:val="21"/>
        </w:rPr>
        <w:t>through</w:t>
      </w:r>
      <w:r>
        <w:rPr>
          <w:color w:val="231F20"/>
          <w:spacing w:val="-11"/>
          <w:w w:val="110"/>
          <w:sz w:val="21"/>
        </w:rPr>
        <w:t xml:space="preserve"> </w:t>
      </w:r>
      <w:r>
        <w:rPr>
          <w:color w:val="231F20"/>
          <w:w w:val="110"/>
          <w:sz w:val="21"/>
        </w:rPr>
        <w:t>3</w:t>
      </w:r>
      <w:r>
        <w:rPr>
          <w:color w:val="231F20"/>
          <w:spacing w:val="-10"/>
          <w:w w:val="110"/>
          <w:sz w:val="21"/>
        </w:rPr>
        <w:t xml:space="preserve"> </w:t>
      </w:r>
      <w:r>
        <w:rPr>
          <w:color w:val="231F20"/>
          <w:w w:val="110"/>
          <w:sz w:val="21"/>
        </w:rPr>
        <w:t>support</w:t>
      </w:r>
      <w:r>
        <w:rPr>
          <w:color w:val="231F20"/>
          <w:spacing w:val="-11"/>
          <w:w w:val="110"/>
          <w:sz w:val="21"/>
        </w:rPr>
        <w:t xml:space="preserve"> </w:t>
      </w:r>
      <w:r>
        <w:rPr>
          <w:color w:val="231F20"/>
          <w:w w:val="110"/>
          <w:sz w:val="21"/>
        </w:rPr>
        <w:t>the</w:t>
      </w:r>
      <w:r>
        <w:rPr>
          <w:color w:val="231F20"/>
          <w:spacing w:val="-10"/>
          <w:w w:val="110"/>
          <w:sz w:val="21"/>
        </w:rPr>
        <w:t xml:space="preserve"> </w:t>
      </w:r>
      <w:r>
        <w:rPr>
          <w:color w:val="231F20"/>
          <w:w w:val="110"/>
          <w:sz w:val="21"/>
        </w:rPr>
        <w:t>extracting</w:t>
      </w:r>
      <w:r>
        <w:rPr>
          <w:color w:val="231F20"/>
          <w:spacing w:val="-10"/>
          <w:w w:val="110"/>
          <w:sz w:val="21"/>
        </w:rPr>
        <w:t xml:space="preserve"> </w:t>
      </w:r>
      <w:r>
        <w:rPr>
          <w:color w:val="231F20"/>
          <w:w w:val="110"/>
          <w:sz w:val="21"/>
        </w:rPr>
        <w:t>process.</w:t>
      </w:r>
    </w:p>
    <w:p w14:paraId="095D8426" w14:textId="77777777" w:rsidR="00D13DCC" w:rsidRDefault="00D13DCC" w:rsidP="00D13DCC">
      <w:pPr>
        <w:pStyle w:val="ListParagraph"/>
        <w:widowControl w:val="0"/>
        <w:numPr>
          <w:ilvl w:val="0"/>
          <w:numId w:val="23"/>
        </w:numPr>
        <w:tabs>
          <w:tab w:val="left" w:pos="1995"/>
        </w:tabs>
        <w:autoSpaceDE w:val="0"/>
        <w:autoSpaceDN w:val="0"/>
        <w:spacing w:after="0" w:line="244" w:lineRule="auto"/>
        <w:ind w:right="663"/>
        <w:contextualSpacing w:val="0"/>
        <w:jc w:val="both"/>
        <w:rPr>
          <w:sz w:val="21"/>
        </w:rPr>
      </w:pPr>
      <w:r>
        <w:rPr>
          <w:rFonts w:ascii="Book Antiqua" w:hAnsi="Book Antiqua"/>
          <w:b/>
          <w:color w:val="231F20"/>
          <w:sz w:val="21"/>
        </w:rPr>
        <w:t>Cleaning</w:t>
      </w:r>
      <w:r>
        <w:rPr>
          <w:rFonts w:ascii="Book Antiqua" w:hAnsi="Book Antiqua"/>
          <w:b/>
          <w:color w:val="231F20"/>
          <w:spacing w:val="-10"/>
          <w:sz w:val="21"/>
        </w:rPr>
        <w:t xml:space="preserve"> </w:t>
      </w:r>
      <w:r>
        <w:rPr>
          <w:rFonts w:ascii="Book Antiqua" w:hAnsi="Book Antiqua"/>
          <w:b/>
          <w:color w:val="231F20"/>
          <w:sz w:val="21"/>
        </w:rPr>
        <w:t>and</w:t>
      </w:r>
      <w:r>
        <w:rPr>
          <w:rFonts w:ascii="Book Antiqua" w:hAnsi="Book Antiqua"/>
          <w:b/>
          <w:color w:val="231F20"/>
          <w:spacing w:val="-10"/>
          <w:sz w:val="21"/>
        </w:rPr>
        <w:t xml:space="preserve"> </w:t>
      </w:r>
      <w:r>
        <w:rPr>
          <w:rFonts w:ascii="Book Antiqua" w:hAnsi="Book Antiqua"/>
          <w:b/>
          <w:color w:val="231F20"/>
          <w:sz w:val="21"/>
        </w:rPr>
        <w:t>conforming</w:t>
      </w:r>
      <w:r>
        <w:rPr>
          <w:color w:val="231F20"/>
          <w:sz w:val="21"/>
        </w:rPr>
        <w:t>.</w:t>
      </w:r>
      <w:r>
        <w:rPr>
          <w:color w:val="231F20"/>
          <w:spacing w:val="-11"/>
          <w:sz w:val="21"/>
        </w:rPr>
        <w:t xml:space="preserve"> </w:t>
      </w:r>
      <w:r>
        <w:rPr>
          <w:color w:val="231F20"/>
          <w:sz w:val="21"/>
        </w:rPr>
        <w:t>Sending</w:t>
      </w:r>
      <w:r>
        <w:rPr>
          <w:color w:val="231F20"/>
          <w:spacing w:val="-10"/>
          <w:sz w:val="21"/>
        </w:rPr>
        <w:t xml:space="preserve"> </w:t>
      </w:r>
      <w:r>
        <w:rPr>
          <w:color w:val="231F20"/>
          <w:sz w:val="21"/>
        </w:rPr>
        <w:t>source</w:t>
      </w:r>
      <w:r>
        <w:rPr>
          <w:color w:val="231F20"/>
          <w:spacing w:val="-11"/>
          <w:sz w:val="21"/>
        </w:rPr>
        <w:t xml:space="preserve"> </w:t>
      </w:r>
      <w:r>
        <w:rPr>
          <w:color w:val="231F20"/>
          <w:sz w:val="21"/>
        </w:rPr>
        <w:t>data</w:t>
      </w:r>
      <w:r>
        <w:rPr>
          <w:color w:val="231F20"/>
          <w:spacing w:val="-11"/>
          <w:sz w:val="21"/>
        </w:rPr>
        <w:t xml:space="preserve"> </w:t>
      </w:r>
      <w:r>
        <w:rPr>
          <w:color w:val="231F20"/>
          <w:sz w:val="21"/>
        </w:rPr>
        <w:t>through</w:t>
      </w:r>
      <w:r>
        <w:rPr>
          <w:color w:val="231F20"/>
          <w:spacing w:val="-10"/>
          <w:sz w:val="21"/>
        </w:rPr>
        <w:t xml:space="preserve"> </w:t>
      </w:r>
      <w:r>
        <w:rPr>
          <w:color w:val="231F20"/>
          <w:sz w:val="21"/>
        </w:rPr>
        <w:t>a</w:t>
      </w:r>
      <w:r>
        <w:rPr>
          <w:color w:val="231F20"/>
          <w:spacing w:val="-11"/>
          <w:sz w:val="21"/>
        </w:rPr>
        <w:t xml:space="preserve"> </w:t>
      </w:r>
      <w:r>
        <w:rPr>
          <w:color w:val="231F20"/>
          <w:sz w:val="21"/>
        </w:rPr>
        <w:t>series</w:t>
      </w:r>
      <w:r>
        <w:rPr>
          <w:color w:val="231F20"/>
          <w:spacing w:val="-11"/>
          <w:sz w:val="21"/>
        </w:rPr>
        <w:t xml:space="preserve"> </w:t>
      </w:r>
      <w:r>
        <w:rPr>
          <w:color w:val="231F20"/>
          <w:sz w:val="21"/>
        </w:rPr>
        <w:t>of</w:t>
      </w:r>
      <w:r>
        <w:rPr>
          <w:color w:val="231F20"/>
          <w:spacing w:val="-10"/>
          <w:sz w:val="21"/>
        </w:rPr>
        <w:t xml:space="preserve"> </w:t>
      </w:r>
      <w:r>
        <w:rPr>
          <w:color w:val="231F20"/>
          <w:sz w:val="21"/>
        </w:rPr>
        <w:t>processing</w:t>
      </w:r>
      <w:r>
        <w:rPr>
          <w:color w:val="231F20"/>
          <w:spacing w:val="1"/>
          <w:sz w:val="21"/>
        </w:rPr>
        <w:t xml:space="preserve"> </w:t>
      </w:r>
      <w:r>
        <w:rPr>
          <w:color w:val="231F20"/>
          <w:w w:val="105"/>
          <w:sz w:val="21"/>
        </w:rPr>
        <w:t>steps</w:t>
      </w:r>
      <w:r>
        <w:rPr>
          <w:color w:val="231F20"/>
          <w:spacing w:val="2"/>
          <w:w w:val="105"/>
          <w:sz w:val="21"/>
        </w:rPr>
        <w:t xml:space="preserve"> </w:t>
      </w:r>
      <w:r>
        <w:rPr>
          <w:color w:val="231F20"/>
          <w:w w:val="105"/>
          <w:sz w:val="21"/>
        </w:rPr>
        <w:t>in</w:t>
      </w:r>
      <w:r>
        <w:rPr>
          <w:color w:val="231F20"/>
          <w:spacing w:val="2"/>
          <w:w w:val="105"/>
          <w:sz w:val="21"/>
        </w:rPr>
        <w:t xml:space="preserve"> </w:t>
      </w:r>
      <w:r>
        <w:rPr>
          <w:color w:val="231F20"/>
          <w:w w:val="105"/>
          <w:sz w:val="21"/>
        </w:rPr>
        <w:t>the</w:t>
      </w:r>
      <w:r>
        <w:rPr>
          <w:color w:val="231F20"/>
          <w:spacing w:val="3"/>
          <w:w w:val="105"/>
          <w:sz w:val="21"/>
        </w:rPr>
        <w:t xml:space="preserve"> </w:t>
      </w:r>
      <w:r>
        <w:rPr>
          <w:color w:val="231F20"/>
          <w:w w:val="105"/>
          <w:sz w:val="21"/>
        </w:rPr>
        <w:t>ETL</w:t>
      </w:r>
      <w:r>
        <w:rPr>
          <w:color w:val="231F20"/>
          <w:spacing w:val="2"/>
          <w:w w:val="105"/>
          <w:sz w:val="21"/>
        </w:rPr>
        <w:t xml:space="preserve"> </w:t>
      </w:r>
      <w:r>
        <w:rPr>
          <w:color w:val="231F20"/>
          <w:w w:val="105"/>
          <w:sz w:val="21"/>
        </w:rPr>
        <w:t>system</w:t>
      </w:r>
      <w:r>
        <w:rPr>
          <w:color w:val="231F20"/>
          <w:spacing w:val="2"/>
          <w:w w:val="105"/>
          <w:sz w:val="21"/>
        </w:rPr>
        <w:t xml:space="preserve"> </w:t>
      </w:r>
      <w:r>
        <w:rPr>
          <w:color w:val="231F20"/>
          <w:w w:val="105"/>
          <w:sz w:val="21"/>
        </w:rPr>
        <w:t>to</w:t>
      </w:r>
      <w:r>
        <w:rPr>
          <w:color w:val="231F20"/>
          <w:spacing w:val="3"/>
          <w:w w:val="105"/>
          <w:sz w:val="21"/>
        </w:rPr>
        <w:t xml:space="preserve"> </w:t>
      </w:r>
      <w:r>
        <w:rPr>
          <w:color w:val="231F20"/>
          <w:w w:val="105"/>
          <w:sz w:val="21"/>
        </w:rPr>
        <w:t>improve</w:t>
      </w:r>
      <w:r>
        <w:rPr>
          <w:color w:val="231F20"/>
          <w:spacing w:val="2"/>
          <w:w w:val="105"/>
          <w:sz w:val="21"/>
        </w:rPr>
        <w:t xml:space="preserve"> </w:t>
      </w:r>
      <w:r>
        <w:rPr>
          <w:color w:val="231F20"/>
          <w:w w:val="105"/>
          <w:sz w:val="21"/>
        </w:rPr>
        <w:t>the</w:t>
      </w:r>
      <w:r>
        <w:rPr>
          <w:color w:val="231F20"/>
          <w:spacing w:val="2"/>
          <w:w w:val="105"/>
          <w:sz w:val="21"/>
        </w:rPr>
        <w:t xml:space="preserve"> </w:t>
      </w:r>
      <w:r>
        <w:rPr>
          <w:color w:val="231F20"/>
          <w:w w:val="105"/>
          <w:sz w:val="21"/>
        </w:rPr>
        <w:t>quality</w:t>
      </w:r>
      <w:r>
        <w:rPr>
          <w:color w:val="231F20"/>
          <w:spacing w:val="3"/>
          <w:w w:val="105"/>
          <w:sz w:val="21"/>
        </w:rPr>
        <w:t xml:space="preserve"> </w:t>
      </w:r>
      <w:r>
        <w:rPr>
          <w:color w:val="231F20"/>
          <w:w w:val="105"/>
          <w:sz w:val="21"/>
        </w:rPr>
        <w:t>of</w:t>
      </w:r>
      <w:r>
        <w:rPr>
          <w:color w:val="231F20"/>
          <w:spacing w:val="2"/>
          <w:w w:val="105"/>
          <w:sz w:val="21"/>
        </w:rPr>
        <w:t xml:space="preserve"> </w:t>
      </w:r>
      <w:r>
        <w:rPr>
          <w:color w:val="231F20"/>
          <w:w w:val="105"/>
          <w:sz w:val="21"/>
        </w:rPr>
        <w:t>the</w:t>
      </w:r>
      <w:r>
        <w:rPr>
          <w:color w:val="231F20"/>
          <w:spacing w:val="2"/>
          <w:w w:val="105"/>
          <w:sz w:val="21"/>
        </w:rPr>
        <w:t xml:space="preserve"> </w:t>
      </w:r>
      <w:r>
        <w:rPr>
          <w:color w:val="231F20"/>
          <w:w w:val="105"/>
          <w:sz w:val="21"/>
        </w:rPr>
        <w:t>data</w:t>
      </w:r>
      <w:r>
        <w:rPr>
          <w:color w:val="231F20"/>
          <w:spacing w:val="3"/>
          <w:w w:val="105"/>
          <w:sz w:val="21"/>
        </w:rPr>
        <w:t xml:space="preserve"> </w:t>
      </w:r>
      <w:r>
        <w:rPr>
          <w:color w:val="231F20"/>
          <w:w w:val="105"/>
          <w:sz w:val="21"/>
        </w:rPr>
        <w:t>received</w:t>
      </w:r>
      <w:r>
        <w:rPr>
          <w:color w:val="231F20"/>
          <w:spacing w:val="2"/>
          <w:w w:val="105"/>
          <w:sz w:val="21"/>
        </w:rPr>
        <w:t xml:space="preserve"> </w:t>
      </w:r>
      <w:r>
        <w:rPr>
          <w:color w:val="231F20"/>
          <w:w w:val="105"/>
          <w:sz w:val="21"/>
        </w:rPr>
        <w:t>from</w:t>
      </w:r>
      <w:r>
        <w:rPr>
          <w:color w:val="231F20"/>
          <w:spacing w:val="2"/>
          <w:w w:val="105"/>
          <w:sz w:val="21"/>
        </w:rPr>
        <w:t xml:space="preserve"> </w:t>
      </w:r>
      <w:r>
        <w:rPr>
          <w:color w:val="231F20"/>
          <w:w w:val="105"/>
          <w:sz w:val="21"/>
        </w:rPr>
        <w:t>the</w:t>
      </w:r>
    </w:p>
    <w:p w14:paraId="63A35682" w14:textId="77777777" w:rsidR="00D13DCC" w:rsidRDefault="00D13DCC" w:rsidP="00D13DCC">
      <w:pPr>
        <w:pStyle w:val="BodyText"/>
        <w:spacing w:before="35" w:line="283" w:lineRule="auto"/>
        <w:ind w:left="1994" w:right="663"/>
        <w:jc w:val="both"/>
      </w:pPr>
      <w:r>
        <w:rPr>
          <w:color w:val="231F20"/>
          <w:w w:val="105"/>
        </w:rPr>
        <w:t>source,</w:t>
      </w:r>
      <w:r>
        <w:rPr>
          <w:color w:val="231F20"/>
          <w:spacing w:val="-13"/>
          <w:w w:val="105"/>
        </w:rPr>
        <w:t xml:space="preserve"> </w:t>
      </w:r>
      <w:r>
        <w:rPr>
          <w:color w:val="231F20"/>
          <w:w w:val="105"/>
        </w:rPr>
        <w:t>and</w:t>
      </w:r>
      <w:r>
        <w:rPr>
          <w:color w:val="231F20"/>
          <w:spacing w:val="-12"/>
          <w:w w:val="105"/>
        </w:rPr>
        <w:t xml:space="preserve"> </w:t>
      </w:r>
      <w:r>
        <w:rPr>
          <w:color w:val="231F20"/>
          <w:w w:val="105"/>
        </w:rPr>
        <w:t>merging</w:t>
      </w:r>
      <w:r>
        <w:rPr>
          <w:color w:val="231F20"/>
          <w:spacing w:val="-12"/>
          <w:w w:val="105"/>
        </w:rPr>
        <w:t xml:space="preserve"> </w:t>
      </w:r>
      <w:r>
        <w:rPr>
          <w:color w:val="231F20"/>
          <w:w w:val="105"/>
        </w:rPr>
        <w:t>data</w:t>
      </w:r>
      <w:r>
        <w:rPr>
          <w:color w:val="231F20"/>
          <w:spacing w:val="-12"/>
          <w:w w:val="105"/>
        </w:rPr>
        <w:t xml:space="preserve"> </w:t>
      </w:r>
      <w:r>
        <w:rPr>
          <w:color w:val="231F20"/>
          <w:w w:val="105"/>
        </w:rPr>
        <w:t>from</w:t>
      </w:r>
      <w:r>
        <w:rPr>
          <w:color w:val="231F20"/>
          <w:spacing w:val="-13"/>
          <w:w w:val="105"/>
        </w:rPr>
        <w:t xml:space="preserve"> </w:t>
      </w:r>
      <w:r>
        <w:rPr>
          <w:color w:val="231F20"/>
          <w:w w:val="105"/>
        </w:rPr>
        <w:t>two</w:t>
      </w:r>
      <w:r>
        <w:rPr>
          <w:color w:val="231F20"/>
          <w:spacing w:val="-12"/>
          <w:w w:val="105"/>
        </w:rPr>
        <w:t xml:space="preserve"> </w:t>
      </w:r>
      <w:r>
        <w:rPr>
          <w:color w:val="231F20"/>
          <w:w w:val="105"/>
        </w:rPr>
        <w:t>or</w:t>
      </w:r>
      <w:r>
        <w:rPr>
          <w:color w:val="231F20"/>
          <w:spacing w:val="-12"/>
          <w:w w:val="105"/>
        </w:rPr>
        <w:t xml:space="preserve"> </w:t>
      </w:r>
      <w:r>
        <w:rPr>
          <w:color w:val="231F20"/>
          <w:w w:val="105"/>
        </w:rPr>
        <w:t>more</w:t>
      </w:r>
      <w:r>
        <w:rPr>
          <w:color w:val="231F20"/>
          <w:spacing w:val="-12"/>
          <w:w w:val="105"/>
        </w:rPr>
        <w:t xml:space="preserve"> </w:t>
      </w:r>
      <w:r>
        <w:rPr>
          <w:color w:val="231F20"/>
          <w:w w:val="105"/>
        </w:rPr>
        <w:t>sources</w:t>
      </w:r>
      <w:r>
        <w:rPr>
          <w:color w:val="231F20"/>
          <w:spacing w:val="-13"/>
          <w:w w:val="105"/>
        </w:rPr>
        <w:t xml:space="preserve"> </w:t>
      </w:r>
      <w:r>
        <w:rPr>
          <w:color w:val="231F20"/>
          <w:w w:val="105"/>
        </w:rPr>
        <w:t>to</w:t>
      </w:r>
      <w:r>
        <w:rPr>
          <w:color w:val="231F20"/>
          <w:spacing w:val="-12"/>
          <w:w w:val="105"/>
        </w:rPr>
        <w:t xml:space="preserve"> </w:t>
      </w:r>
      <w:r>
        <w:rPr>
          <w:color w:val="231F20"/>
          <w:w w:val="105"/>
        </w:rPr>
        <w:t>create</w:t>
      </w:r>
      <w:r>
        <w:rPr>
          <w:color w:val="231F20"/>
          <w:spacing w:val="-12"/>
          <w:w w:val="105"/>
        </w:rPr>
        <w:t xml:space="preserve"> </w:t>
      </w:r>
      <w:r>
        <w:rPr>
          <w:color w:val="231F20"/>
          <w:w w:val="105"/>
        </w:rPr>
        <w:t>and</w:t>
      </w:r>
      <w:r>
        <w:rPr>
          <w:color w:val="231F20"/>
          <w:spacing w:val="-12"/>
          <w:w w:val="105"/>
        </w:rPr>
        <w:t xml:space="preserve"> </w:t>
      </w:r>
      <w:r>
        <w:rPr>
          <w:color w:val="231F20"/>
          <w:w w:val="105"/>
        </w:rPr>
        <w:t>enforce</w:t>
      </w:r>
      <w:r>
        <w:rPr>
          <w:color w:val="231F20"/>
          <w:spacing w:val="-13"/>
          <w:w w:val="105"/>
        </w:rPr>
        <w:t xml:space="preserve"> </w:t>
      </w:r>
      <w:r>
        <w:rPr>
          <w:color w:val="231F20"/>
          <w:w w:val="105"/>
        </w:rPr>
        <w:t>con-</w:t>
      </w:r>
      <w:r>
        <w:rPr>
          <w:color w:val="231F20"/>
          <w:spacing w:val="-52"/>
          <w:w w:val="105"/>
        </w:rPr>
        <w:t xml:space="preserve"> </w:t>
      </w:r>
      <w:r>
        <w:rPr>
          <w:color w:val="231F20"/>
          <w:w w:val="105"/>
        </w:rPr>
        <w:t>formed dimensions and conformed metrics. Subsystems 4 through 8 describe</w:t>
      </w:r>
      <w:r>
        <w:rPr>
          <w:color w:val="231F20"/>
          <w:spacing w:val="-53"/>
          <w:w w:val="105"/>
        </w:rPr>
        <w:t xml:space="preserve"> </w:t>
      </w:r>
      <w:r>
        <w:rPr>
          <w:color w:val="231F20"/>
          <w:w w:val="105"/>
        </w:rPr>
        <w:t>the</w:t>
      </w:r>
      <w:r>
        <w:rPr>
          <w:color w:val="231F20"/>
          <w:spacing w:val="12"/>
          <w:w w:val="105"/>
        </w:rPr>
        <w:t xml:space="preserve"> </w:t>
      </w:r>
      <w:r>
        <w:rPr>
          <w:color w:val="231F20"/>
          <w:w w:val="105"/>
        </w:rPr>
        <w:t>architecture</w:t>
      </w:r>
      <w:r>
        <w:rPr>
          <w:color w:val="231F20"/>
          <w:spacing w:val="12"/>
          <w:w w:val="105"/>
        </w:rPr>
        <w:t xml:space="preserve"> </w:t>
      </w:r>
      <w:r>
        <w:rPr>
          <w:color w:val="231F20"/>
          <w:w w:val="105"/>
        </w:rPr>
        <w:t>required</w:t>
      </w:r>
      <w:r>
        <w:rPr>
          <w:color w:val="231F20"/>
          <w:spacing w:val="12"/>
          <w:w w:val="105"/>
        </w:rPr>
        <w:t xml:space="preserve"> </w:t>
      </w:r>
      <w:r>
        <w:rPr>
          <w:color w:val="231F20"/>
          <w:w w:val="105"/>
        </w:rPr>
        <w:t>to</w:t>
      </w:r>
      <w:r>
        <w:rPr>
          <w:color w:val="231F20"/>
          <w:spacing w:val="12"/>
          <w:w w:val="105"/>
        </w:rPr>
        <w:t xml:space="preserve"> </w:t>
      </w:r>
      <w:r>
        <w:rPr>
          <w:color w:val="231F20"/>
          <w:w w:val="105"/>
        </w:rPr>
        <w:t>support</w:t>
      </w:r>
      <w:r>
        <w:rPr>
          <w:color w:val="231F20"/>
          <w:spacing w:val="12"/>
          <w:w w:val="105"/>
        </w:rPr>
        <w:t xml:space="preserve"> </w:t>
      </w:r>
      <w:r>
        <w:rPr>
          <w:color w:val="231F20"/>
          <w:w w:val="105"/>
        </w:rPr>
        <w:t>the</w:t>
      </w:r>
      <w:r>
        <w:rPr>
          <w:color w:val="231F20"/>
          <w:spacing w:val="12"/>
          <w:w w:val="105"/>
        </w:rPr>
        <w:t xml:space="preserve"> </w:t>
      </w:r>
      <w:r>
        <w:rPr>
          <w:color w:val="231F20"/>
          <w:w w:val="105"/>
        </w:rPr>
        <w:t>cleaning</w:t>
      </w:r>
      <w:r>
        <w:rPr>
          <w:color w:val="231F20"/>
          <w:spacing w:val="12"/>
          <w:w w:val="105"/>
        </w:rPr>
        <w:t xml:space="preserve"> </w:t>
      </w:r>
      <w:r>
        <w:rPr>
          <w:color w:val="231F20"/>
          <w:w w:val="105"/>
        </w:rPr>
        <w:t>and</w:t>
      </w:r>
      <w:r>
        <w:rPr>
          <w:color w:val="231F20"/>
          <w:spacing w:val="13"/>
          <w:w w:val="105"/>
        </w:rPr>
        <w:t xml:space="preserve"> </w:t>
      </w:r>
      <w:r>
        <w:rPr>
          <w:color w:val="231F20"/>
          <w:w w:val="105"/>
        </w:rPr>
        <w:t>conforming</w:t>
      </w:r>
      <w:r>
        <w:rPr>
          <w:color w:val="231F20"/>
          <w:spacing w:val="12"/>
          <w:w w:val="105"/>
        </w:rPr>
        <w:t xml:space="preserve"> </w:t>
      </w:r>
      <w:r>
        <w:rPr>
          <w:color w:val="231F20"/>
          <w:w w:val="105"/>
        </w:rPr>
        <w:t>processes.</w:t>
      </w:r>
    </w:p>
    <w:p w14:paraId="0C3A959E" w14:textId="77777777" w:rsidR="00D13DCC" w:rsidRDefault="00D13DCC" w:rsidP="00D13DCC">
      <w:pPr>
        <w:pStyle w:val="ListParagraph"/>
        <w:widowControl w:val="0"/>
        <w:numPr>
          <w:ilvl w:val="0"/>
          <w:numId w:val="23"/>
        </w:numPr>
        <w:tabs>
          <w:tab w:val="left" w:pos="1995"/>
        </w:tabs>
        <w:autoSpaceDE w:val="0"/>
        <w:autoSpaceDN w:val="0"/>
        <w:spacing w:after="0" w:line="277" w:lineRule="exact"/>
        <w:ind w:hanging="291"/>
        <w:contextualSpacing w:val="0"/>
        <w:jc w:val="both"/>
        <w:rPr>
          <w:sz w:val="21"/>
        </w:rPr>
      </w:pPr>
      <w:r>
        <w:rPr>
          <w:rFonts w:ascii="Book Antiqua" w:hAnsi="Book Antiqua"/>
          <w:b/>
          <w:color w:val="231F20"/>
          <w:w w:val="105"/>
          <w:sz w:val="21"/>
        </w:rPr>
        <w:t>Delivering</w:t>
      </w:r>
      <w:r>
        <w:rPr>
          <w:color w:val="231F20"/>
          <w:w w:val="105"/>
          <w:sz w:val="21"/>
        </w:rPr>
        <w:t>.</w:t>
      </w:r>
      <w:r>
        <w:rPr>
          <w:color w:val="231F20"/>
          <w:spacing w:val="-3"/>
          <w:w w:val="105"/>
          <w:sz w:val="21"/>
        </w:rPr>
        <w:t xml:space="preserve"> </w:t>
      </w:r>
      <w:r>
        <w:rPr>
          <w:color w:val="231F20"/>
          <w:w w:val="105"/>
          <w:sz w:val="21"/>
        </w:rPr>
        <w:t>Physically</w:t>
      </w:r>
      <w:r>
        <w:rPr>
          <w:color w:val="231F20"/>
          <w:spacing w:val="-3"/>
          <w:w w:val="105"/>
          <w:sz w:val="21"/>
        </w:rPr>
        <w:t xml:space="preserve"> </w:t>
      </w:r>
      <w:r>
        <w:rPr>
          <w:color w:val="231F20"/>
          <w:w w:val="105"/>
          <w:sz w:val="21"/>
        </w:rPr>
        <w:t>structuring</w:t>
      </w:r>
      <w:r>
        <w:rPr>
          <w:color w:val="231F20"/>
          <w:spacing w:val="-2"/>
          <w:w w:val="105"/>
          <w:sz w:val="21"/>
        </w:rPr>
        <w:t xml:space="preserve"> </w:t>
      </w:r>
      <w:r>
        <w:rPr>
          <w:color w:val="231F20"/>
          <w:w w:val="105"/>
          <w:sz w:val="21"/>
        </w:rPr>
        <w:t>and</w:t>
      </w:r>
      <w:r>
        <w:rPr>
          <w:color w:val="231F20"/>
          <w:spacing w:val="-3"/>
          <w:w w:val="105"/>
          <w:sz w:val="21"/>
        </w:rPr>
        <w:t xml:space="preserve"> </w:t>
      </w:r>
      <w:r>
        <w:rPr>
          <w:color w:val="231F20"/>
          <w:w w:val="105"/>
          <w:sz w:val="21"/>
        </w:rPr>
        <w:t>loading</w:t>
      </w:r>
      <w:r>
        <w:rPr>
          <w:color w:val="231F20"/>
          <w:spacing w:val="-2"/>
          <w:w w:val="105"/>
          <w:sz w:val="21"/>
        </w:rPr>
        <w:t xml:space="preserve"> </w:t>
      </w:r>
      <w:r>
        <w:rPr>
          <w:color w:val="231F20"/>
          <w:w w:val="105"/>
          <w:sz w:val="21"/>
        </w:rPr>
        <w:t>the</w:t>
      </w:r>
      <w:r>
        <w:rPr>
          <w:color w:val="231F20"/>
          <w:spacing w:val="-3"/>
          <w:w w:val="105"/>
          <w:sz w:val="21"/>
        </w:rPr>
        <w:t xml:space="preserve"> </w:t>
      </w:r>
      <w:r>
        <w:rPr>
          <w:color w:val="231F20"/>
          <w:w w:val="105"/>
          <w:sz w:val="21"/>
        </w:rPr>
        <w:t>data</w:t>
      </w:r>
      <w:r>
        <w:rPr>
          <w:color w:val="231F20"/>
          <w:spacing w:val="-2"/>
          <w:w w:val="105"/>
          <w:sz w:val="21"/>
        </w:rPr>
        <w:t xml:space="preserve"> </w:t>
      </w:r>
      <w:r>
        <w:rPr>
          <w:color w:val="231F20"/>
          <w:w w:val="105"/>
          <w:sz w:val="21"/>
        </w:rPr>
        <w:t>into</w:t>
      </w:r>
      <w:r>
        <w:rPr>
          <w:color w:val="231F20"/>
          <w:spacing w:val="-3"/>
          <w:w w:val="105"/>
          <w:sz w:val="21"/>
        </w:rPr>
        <w:t xml:space="preserve"> </w:t>
      </w:r>
      <w:r>
        <w:rPr>
          <w:color w:val="231F20"/>
          <w:w w:val="105"/>
          <w:sz w:val="21"/>
        </w:rPr>
        <w:t>the</w:t>
      </w:r>
      <w:r>
        <w:rPr>
          <w:color w:val="231F20"/>
          <w:spacing w:val="-3"/>
          <w:w w:val="105"/>
          <w:sz w:val="21"/>
        </w:rPr>
        <w:t xml:space="preserve"> </w:t>
      </w:r>
      <w:r>
        <w:rPr>
          <w:color w:val="231F20"/>
          <w:w w:val="105"/>
          <w:sz w:val="21"/>
        </w:rPr>
        <w:t>presentation</w:t>
      </w:r>
    </w:p>
    <w:p w14:paraId="3E8A8073" w14:textId="77777777" w:rsidR="00D13DCC" w:rsidRDefault="00D13DCC" w:rsidP="00D13DCC">
      <w:pPr>
        <w:pStyle w:val="BodyText"/>
        <w:spacing w:before="6" w:line="283" w:lineRule="auto"/>
        <w:ind w:left="1994" w:right="661"/>
        <w:jc w:val="both"/>
      </w:pPr>
      <w:r>
        <w:rPr>
          <w:color w:val="231F20"/>
          <w:w w:val="110"/>
        </w:rPr>
        <w:t>server’s target dimensional models. Subsystems 9 through 21 provide the</w:t>
      </w:r>
      <w:r>
        <w:rPr>
          <w:color w:val="231F20"/>
          <w:spacing w:val="1"/>
          <w:w w:val="110"/>
        </w:rPr>
        <w:t xml:space="preserve"> </w:t>
      </w:r>
      <w:r>
        <w:rPr>
          <w:color w:val="231F20"/>
          <w:w w:val="110"/>
        </w:rPr>
        <w:t>capabilities</w:t>
      </w:r>
      <w:r>
        <w:rPr>
          <w:color w:val="231F20"/>
          <w:spacing w:val="-7"/>
          <w:w w:val="110"/>
        </w:rPr>
        <w:t xml:space="preserve"> </w:t>
      </w:r>
      <w:r>
        <w:rPr>
          <w:color w:val="231F20"/>
          <w:w w:val="110"/>
        </w:rPr>
        <w:t>for</w:t>
      </w:r>
      <w:r>
        <w:rPr>
          <w:color w:val="231F20"/>
          <w:spacing w:val="-7"/>
          <w:w w:val="110"/>
        </w:rPr>
        <w:t xml:space="preserve"> </w:t>
      </w:r>
      <w:r>
        <w:rPr>
          <w:color w:val="231F20"/>
          <w:w w:val="110"/>
        </w:rPr>
        <w:t>delivering</w:t>
      </w:r>
      <w:r>
        <w:rPr>
          <w:color w:val="231F20"/>
          <w:spacing w:val="-7"/>
          <w:w w:val="110"/>
        </w:rPr>
        <w:t xml:space="preserve"> </w:t>
      </w:r>
      <w:r>
        <w:rPr>
          <w:color w:val="231F20"/>
          <w:w w:val="110"/>
        </w:rPr>
        <w:t>the</w:t>
      </w:r>
      <w:r>
        <w:rPr>
          <w:color w:val="231F20"/>
          <w:spacing w:val="-7"/>
          <w:w w:val="110"/>
        </w:rPr>
        <w:t xml:space="preserve"> </w:t>
      </w:r>
      <w:r>
        <w:rPr>
          <w:color w:val="231F20"/>
          <w:w w:val="110"/>
        </w:rPr>
        <w:t>data</w:t>
      </w:r>
      <w:r>
        <w:rPr>
          <w:color w:val="231F20"/>
          <w:spacing w:val="-6"/>
          <w:w w:val="110"/>
        </w:rPr>
        <w:t xml:space="preserve"> </w:t>
      </w:r>
      <w:r>
        <w:rPr>
          <w:color w:val="231F20"/>
          <w:w w:val="110"/>
        </w:rPr>
        <w:t>to</w:t>
      </w:r>
      <w:r>
        <w:rPr>
          <w:color w:val="231F20"/>
          <w:spacing w:val="-7"/>
          <w:w w:val="110"/>
        </w:rPr>
        <w:t xml:space="preserve"> </w:t>
      </w:r>
      <w:r>
        <w:rPr>
          <w:color w:val="231F20"/>
          <w:w w:val="110"/>
        </w:rPr>
        <w:t>the</w:t>
      </w:r>
      <w:r>
        <w:rPr>
          <w:color w:val="231F20"/>
          <w:spacing w:val="-7"/>
          <w:w w:val="110"/>
        </w:rPr>
        <w:t xml:space="preserve"> </w:t>
      </w:r>
      <w:r>
        <w:rPr>
          <w:color w:val="231F20"/>
          <w:w w:val="110"/>
        </w:rPr>
        <w:t>presentation</w:t>
      </w:r>
      <w:r>
        <w:rPr>
          <w:color w:val="231F20"/>
          <w:spacing w:val="-7"/>
          <w:w w:val="110"/>
        </w:rPr>
        <w:t xml:space="preserve"> </w:t>
      </w:r>
      <w:r>
        <w:rPr>
          <w:color w:val="231F20"/>
          <w:w w:val="110"/>
        </w:rPr>
        <w:t>server.</w:t>
      </w:r>
    </w:p>
    <w:p w14:paraId="626EA281" w14:textId="77777777" w:rsidR="00D13DCC" w:rsidRDefault="00D13DCC" w:rsidP="00D13DCC">
      <w:pPr>
        <w:pStyle w:val="ListParagraph"/>
        <w:widowControl w:val="0"/>
        <w:numPr>
          <w:ilvl w:val="0"/>
          <w:numId w:val="23"/>
        </w:numPr>
        <w:tabs>
          <w:tab w:val="left" w:pos="1995"/>
        </w:tabs>
        <w:autoSpaceDE w:val="0"/>
        <w:autoSpaceDN w:val="0"/>
        <w:spacing w:after="0" w:line="276" w:lineRule="exact"/>
        <w:ind w:hanging="291"/>
        <w:contextualSpacing w:val="0"/>
        <w:jc w:val="both"/>
        <w:rPr>
          <w:sz w:val="21"/>
        </w:rPr>
      </w:pPr>
      <w:r>
        <w:rPr>
          <w:rFonts w:ascii="Book Antiqua" w:hAnsi="Book Antiqua"/>
          <w:b/>
          <w:color w:val="231F20"/>
          <w:sz w:val="21"/>
        </w:rPr>
        <w:t>Managing</w:t>
      </w:r>
      <w:r>
        <w:rPr>
          <w:color w:val="231F20"/>
          <w:sz w:val="21"/>
        </w:rPr>
        <w:t>.</w:t>
      </w:r>
      <w:r>
        <w:rPr>
          <w:color w:val="231F20"/>
          <w:spacing w:val="100"/>
          <w:sz w:val="21"/>
        </w:rPr>
        <w:t xml:space="preserve"> </w:t>
      </w:r>
      <w:r>
        <w:rPr>
          <w:color w:val="231F20"/>
          <w:sz w:val="21"/>
        </w:rPr>
        <w:t>Managing</w:t>
      </w:r>
      <w:r>
        <w:rPr>
          <w:color w:val="231F20"/>
          <w:spacing w:val="100"/>
          <w:sz w:val="21"/>
        </w:rPr>
        <w:t xml:space="preserve"> </w:t>
      </w:r>
      <w:r>
        <w:rPr>
          <w:color w:val="231F20"/>
          <w:sz w:val="21"/>
        </w:rPr>
        <w:t>the</w:t>
      </w:r>
      <w:r>
        <w:rPr>
          <w:color w:val="231F20"/>
          <w:spacing w:val="101"/>
          <w:sz w:val="21"/>
        </w:rPr>
        <w:t xml:space="preserve"> </w:t>
      </w:r>
      <w:r>
        <w:rPr>
          <w:color w:val="231F20"/>
          <w:sz w:val="21"/>
        </w:rPr>
        <w:t>related</w:t>
      </w:r>
      <w:r>
        <w:rPr>
          <w:color w:val="231F20"/>
          <w:spacing w:val="100"/>
          <w:sz w:val="21"/>
        </w:rPr>
        <w:t xml:space="preserve"> </w:t>
      </w:r>
      <w:r>
        <w:rPr>
          <w:color w:val="231F20"/>
          <w:sz w:val="21"/>
        </w:rPr>
        <w:t>systems</w:t>
      </w:r>
      <w:r>
        <w:rPr>
          <w:color w:val="231F20"/>
          <w:spacing w:val="100"/>
          <w:sz w:val="21"/>
        </w:rPr>
        <w:t xml:space="preserve"> </w:t>
      </w:r>
      <w:r>
        <w:rPr>
          <w:color w:val="231F20"/>
          <w:sz w:val="21"/>
        </w:rPr>
        <w:t>and</w:t>
      </w:r>
      <w:r>
        <w:rPr>
          <w:color w:val="231F20"/>
          <w:spacing w:val="101"/>
          <w:sz w:val="21"/>
        </w:rPr>
        <w:t xml:space="preserve"> </w:t>
      </w:r>
      <w:r>
        <w:rPr>
          <w:color w:val="231F20"/>
          <w:sz w:val="21"/>
        </w:rPr>
        <w:t>processes</w:t>
      </w:r>
      <w:r>
        <w:rPr>
          <w:color w:val="231F20"/>
          <w:spacing w:val="100"/>
          <w:sz w:val="21"/>
        </w:rPr>
        <w:t xml:space="preserve"> </w:t>
      </w:r>
      <w:r>
        <w:rPr>
          <w:color w:val="231F20"/>
          <w:sz w:val="21"/>
        </w:rPr>
        <w:t>of</w:t>
      </w:r>
      <w:r>
        <w:rPr>
          <w:color w:val="231F20"/>
          <w:spacing w:val="101"/>
          <w:sz w:val="21"/>
        </w:rPr>
        <w:t xml:space="preserve"> </w:t>
      </w:r>
      <w:r>
        <w:rPr>
          <w:color w:val="231F20"/>
          <w:sz w:val="21"/>
        </w:rPr>
        <w:t>the</w:t>
      </w:r>
      <w:r>
        <w:rPr>
          <w:color w:val="231F20"/>
          <w:spacing w:val="100"/>
          <w:sz w:val="21"/>
        </w:rPr>
        <w:t xml:space="preserve"> </w:t>
      </w:r>
      <w:r>
        <w:rPr>
          <w:color w:val="231F20"/>
          <w:spacing w:val="10"/>
          <w:sz w:val="21"/>
        </w:rPr>
        <w:t>ETL</w:t>
      </w:r>
    </w:p>
    <w:p w14:paraId="495D09D3" w14:textId="77777777" w:rsidR="00D13DCC" w:rsidRDefault="00D13DCC" w:rsidP="00D13DCC">
      <w:pPr>
        <w:pStyle w:val="BodyText"/>
        <w:spacing w:before="7" w:line="283" w:lineRule="auto"/>
        <w:ind w:left="1994" w:right="663"/>
        <w:jc w:val="both"/>
      </w:pPr>
      <w:r>
        <w:rPr>
          <w:color w:val="231F20"/>
          <w:w w:val="105"/>
        </w:rPr>
        <w:t>environment in a coherent manner. Subsystems 22 through 34 describe the</w:t>
      </w:r>
      <w:r>
        <w:rPr>
          <w:color w:val="231F20"/>
          <w:spacing w:val="1"/>
          <w:w w:val="105"/>
        </w:rPr>
        <w:t xml:space="preserve"> </w:t>
      </w:r>
      <w:r>
        <w:rPr>
          <w:color w:val="231F20"/>
          <w:w w:val="105"/>
        </w:rPr>
        <w:t>components</w:t>
      </w:r>
      <w:r>
        <w:rPr>
          <w:color w:val="231F20"/>
          <w:spacing w:val="-3"/>
          <w:w w:val="105"/>
        </w:rPr>
        <w:t xml:space="preserve"> </w:t>
      </w:r>
      <w:r>
        <w:rPr>
          <w:color w:val="231F20"/>
          <w:w w:val="105"/>
        </w:rPr>
        <w:t>needed</w:t>
      </w:r>
      <w:r>
        <w:rPr>
          <w:color w:val="231F20"/>
          <w:spacing w:val="-2"/>
          <w:w w:val="105"/>
        </w:rPr>
        <w:t xml:space="preserve"> </w:t>
      </w:r>
      <w:r>
        <w:rPr>
          <w:color w:val="231F20"/>
          <w:w w:val="105"/>
        </w:rPr>
        <w:t>to</w:t>
      </w:r>
      <w:r>
        <w:rPr>
          <w:color w:val="231F20"/>
          <w:spacing w:val="-3"/>
          <w:w w:val="105"/>
        </w:rPr>
        <w:t xml:space="preserve"> </w:t>
      </w:r>
      <w:r>
        <w:rPr>
          <w:color w:val="231F20"/>
          <w:w w:val="105"/>
        </w:rPr>
        <w:t>support</w:t>
      </w:r>
      <w:r>
        <w:rPr>
          <w:color w:val="231F20"/>
          <w:spacing w:val="-2"/>
          <w:w w:val="105"/>
        </w:rPr>
        <w:t xml:space="preserve"> </w:t>
      </w:r>
      <w:r>
        <w:rPr>
          <w:color w:val="231F20"/>
          <w:w w:val="105"/>
        </w:rPr>
        <w:t>the</w:t>
      </w:r>
      <w:r>
        <w:rPr>
          <w:color w:val="231F20"/>
          <w:spacing w:val="-3"/>
          <w:w w:val="105"/>
        </w:rPr>
        <w:t xml:space="preserve"> </w:t>
      </w:r>
      <w:r>
        <w:rPr>
          <w:color w:val="231F20"/>
          <w:w w:val="105"/>
        </w:rPr>
        <w:t>ongoing</w:t>
      </w:r>
      <w:r>
        <w:rPr>
          <w:color w:val="231F20"/>
          <w:spacing w:val="-2"/>
          <w:w w:val="105"/>
        </w:rPr>
        <w:t xml:space="preserve"> </w:t>
      </w:r>
      <w:r>
        <w:rPr>
          <w:color w:val="231F20"/>
          <w:w w:val="105"/>
        </w:rPr>
        <w:t>management</w:t>
      </w:r>
      <w:r>
        <w:rPr>
          <w:color w:val="231F20"/>
          <w:spacing w:val="-2"/>
          <w:w w:val="105"/>
        </w:rPr>
        <w:t xml:space="preserve"> </w:t>
      </w:r>
      <w:r>
        <w:rPr>
          <w:color w:val="231F20"/>
          <w:w w:val="105"/>
        </w:rPr>
        <w:t>of</w:t>
      </w:r>
      <w:r>
        <w:rPr>
          <w:color w:val="231F20"/>
          <w:spacing w:val="-3"/>
          <w:w w:val="105"/>
        </w:rPr>
        <w:t xml:space="preserve"> </w:t>
      </w:r>
      <w:r>
        <w:rPr>
          <w:color w:val="231F20"/>
          <w:w w:val="105"/>
        </w:rPr>
        <w:t>the</w:t>
      </w:r>
      <w:r>
        <w:rPr>
          <w:color w:val="231F20"/>
          <w:spacing w:val="-2"/>
          <w:w w:val="105"/>
        </w:rPr>
        <w:t xml:space="preserve"> </w:t>
      </w:r>
      <w:r>
        <w:rPr>
          <w:color w:val="231F20"/>
          <w:w w:val="105"/>
        </w:rPr>
        <w:t>ETL</w:t>
      </w:r>
      <w:r>
        <w:rPr>
          <w:color w:val="231F20"/>
          <w:spacing w:val="-3"/>
          <w:w w:val="105"/>
        </w:rPr>
        <w:t xml:space="preserve"> </w:t>
      </w:r>
      <w:r>
        <w:rPr>
          <w:color w:val="231F20"/>
          <w:w w:val="105"/>
        </w:rPr>
        <w:t>system.</w:t>
      </w:r>
    </w:p>
    <w:p w14:paraId="5DBE8EE7" w14:textId="5A56BA0A" w:rsidR="00063620" w:rsidRDefault="00063620">
      <w:pPr>
        <w:rPr>
          <w:rFonts w:ascii="Calibri" w:hAnsi="Calibri" w:cs="Calibri"/>
          <w:lang w:val="en"/>
        </w:rPr>
      </w:pPr>
      <w:r>
        <w:rPr>
          <w:rFonts w:ascii="Calibri" w:hAnsi="Calibri" w:cs="Calibri"/>
          <w:lang w:val="en"/>
        </w:rPr>
        <w:br w:type="page"/>
      </w:r>
    </w:p>
    <w:p w14:paraId="2A049427" w14:textId="77777777" w:rsidR="00391A4B" w:rsidRDefault="00391A4B">
      <w:pPr>
        <w:rPr>
          <w:rFonts w:ascii="Calibri" w:hAnsi="Calibri" w:cs="Calibri"/>
          <w:lang w:val="en"/>
        </w:rPr>
      </w:pPr>
    </w:p>
    <w:p w14:paraId="4AC4F480" w14:textId="77777777" w:rsidR="001048C4" w:rsidRDefault="001048C4" w:rsidP="001048C4">
      <w:pPr>
        <w:autoSpaceDE w:val="0"/>
        <w:autoSpaceDN w:val="0"/>
        <w:adjustRightInd w:val="0"/>
        <w:spacing w:after="0" w:line="240" w:lineRule="auto"/>
        <w:rPr>
          <w:rFonts w:ascii="Calibri" w:hAnsi="Calibri" w:cs="Calibri"/>
          <w:lang w:val="en"/>
        </w:rPr>
      </w:pPr>
    </w:p>
    <w:p w14:paraId="066C37BF" w14:textId="3CE95069" w:rsidR="008716BB" w:rsidRPr="001048C4" w:rsidRDefault="008716BB" w:rsidP="001048C4">
      <w:pPr>
        <w:autoSpaceDE w:val="0"/>
        <w:autoSpaceDN w:val="0"/>
        <w:adjustRightInd w:val="0"/>
        <w:spacing w:after="0" w:line="240" w:lineRule="auto"/>
        <w:rPr>
          <w:rFonts w:ascii="Calibri" w:hAnsi="Calibri" w:cs="Calibri"/>
          <w:lang w:val="en"/>
        </w:rPr>
      </w:pPr>
      <w:r w:rsidRPr="001048C4">
        <w:rPr>
          <w:rFonts w:ascii="Calibri" w:hAnsi="Calibri" w:cs="Calibri"/>
          <w:lang w:val="en"/>
        </w:rPr>
        <w:tab/>
        <w:t xml:space="preserve">Across the entire Misorobotics landscape that includes </w:t>
      </w:r>
      <w:r w:rsidR="00370D0B" w:rsidRPr="001048C4">
        <w:rPr>
          <w:rFonts w:ascii="Calibri" w:hAnsi="Calibri" w:cs="Calibri"/>
          <w:lang w:val="en"/>
        </w:rPr>
        <w:t xml:space="preserve">clouds, </w:t>
      </w:r>
      <w:r w:rsidRPr="001048C4">
        <w:rPr>
          <w:rFonts w:ascii="Calibri" w:hAnsi="Calibri" w:cs="Calibri"/>
          <w:lang w:val="en"/>
        </w:rPr>
        <w:t>applications, hardware, software, middleware, people and systems we are generating thousands of mission critical "TOUCH POINTS"  every moment of the day.  The key to our companies current and future prosperity comes down to how well we gather, retain and disseminate these Touch Points.  Metadata is data about our data and the absolute key area we must concentrate on to gain the operational maturity needed to scale exponentially, create one version of the truth and make data our most c</w:t>
      </w:r>
      <w:r w:rsidR="00370D0B" w:rsidRPr="001048C4">
        <w:rPr>
          <w:rFonts w:ascii="Calibri" w:hAnsi="Calibri" w:cs="Calibri"/>
          <w:lang w:val="en"/>
        </w:rPr>
        <w:t>r</w:t>
      </w:r>
      <w:r w:rsidRPr="001048C4">
        <w:rPr>
          <w:rFonts w:ascii="Calibri" w:hAnsi="Calibri" w:cs="Calibri"/>
          <w:lang w:val="en"/>
        </w:rPr>
        <w:t>itical asset.</w:t>
      </w:r>
    </w:p>
    <w:p w14:paraId="661E6B69" w14:textId="77777777" w:rsidR="00370D0B" w:rsidRDefault="008716BB" w:rsidP="00370D0B">
      <w:pPr>
        <w:widowControl w:val="0"/>
        <w:autoSpaceDE w:val="0"/>
        <w:autoSpaceDN w:val="0"/>
        <w:adjustRightInd w:val="0"/>
        <w:spacing w:after="0" w:line="276" w:lineRule="auto"/>
        <w:rPr>
          <w:rFonts w:ascii="Calibri" w:hAnsi="Calibri" w:cs="Calibri"/>
          <w:lang w:val="en"/>
        </w:rPr>
      </w:pPr>
      <w:r>
        <w:rPr>
          <w:rFonts w:ascii="Calibri" w:hAnsi="Calibri" w:cs="Calibri"/>
          <w:lang w:val="en"/>
        </w:rPr>
        <w:tab/>
        <w:t>These critical dataset</w:t>
      </w:r>
      <w:r w:rsidR="00370D0B">
        <w:rPr>
          <w:rFonts w:ascii="Calibri" w:hAnsi="Calibri" w:cs="Calibri"/>
          <w:lang w:val="en"/>
        </w:rPr>
        <w:t>s</w:t>
      </w:r>
      <w:r>
        <w:rPr>
          <w:rFonts w:ascii="Calibri" w:hAnsi="Calibri" w:cs="Calibri"/>
          <w:lang w:val="en"/>
        </w:rPr>
        <w:t xml:space="preserve"> and datasources include unformatted, unstructured , undocumented, non useable, duplicated and often wrongly interpreted data found in both spreadsheets, wiki websites, operational dataset</w:t>
      </w:r>
      <w:r w:rsidR="00370D0B">
        <w:rPr>
          <w:rFonts w:ascii="Calibri" w:hAnsi="Calibri" w:cs="Calibri"/>
          <w:lang w:val="en"/>
        </w:rPr>
        <w:t>s</w:t>
      </w:r>
      <w:r>
        <w:rPr>
          <w:rFonts w:ascii="Calibri" w:hAnsi="Calibri" w:cs="Calibri"/>
          <w:lang w:val="en"/>
        </w:rPr>
        <w:t xml:space="preserve"> and</w:t>
      </w:r>
      <w:r w:rsidR="00370D0B">
        <w:rPr>
          <w:rFonts w:ascii="Calibri" w:hAnsi="Calibri" w:cs="Calibri"/>
          <w:lang w:val="en"/>
        </w:rPr>
        <w:t xml:space="preserve"> countless </w:t>
      </w:r>
      <w:r>
        <w:rPr>
          <w:rFonts w:ascii="Calibri" w:hAnsi="Calibri" w:cs="Calibri"/>
          <w:lang w:val="en"/>
        </w:rPr>
        <w:t xml:space="preserve"> databases.  Without the proper </w:t>
      </w:r>
      <w:r w:rsidR="00370D0B">
        <w:rPr>
          <w:rFonts w:ascii="Calibri" w:hAnsi="Calibri" w:cs="Calibri"/>
          <w:lang w:val="en"/>
        </w:rPr>
        <w:t xml:space="preserve">inventory, </w:t>
      </w:r>
      <w:r>
        <w:rPr>
          <w:rFonts w:ascii="Calibri" w:hAnsi="Calibri" w:cs="Calibri"/>
          <w:lang w:val="en"/>
        </w:rPr>
        <w:t xml:space="preserve">management </w:t>
      </w:r>
      <w:r w:rsidR="00370D0B">
        <w:rPr>
          <w:rFonts w:ascii="Calibri" w:hAnsi="Calibri" w:cs="Calibri"/>
          <w:lang w:val="en"/>
        </w:rPr>
        <w:t xml:space="preserve">and data consolidation </w:t>
      </w:r>
      <w:r>
        <w:rPr>
          <w:rFonts w:ascii="Calibri" w:hAnsi="Calibri" w:cs="Calibri"/>
          <w:lang w:val="en"/>
        </w:rPr>
        <w:t xml:space="preserve">of these critical assets and the data they produce, we will be unable to optimize and efficiently manage the huge investment in resources and systems we implement today.  </w:t>
      </w:r>
      <w:r w:rsidR="00370D0B">
        <w:rPr>
          <w:rFonts w:ascii="Calibri" w:hAnsi="Calibri" w:cs="Calibri"/>
          <w:lang w:val="en"/>
        </w:rPr>
        <w:tab/>
      </w:r>
    </w:p>
    <w:p w14:paraId="721F040C" w14:textId="135C8B49" w:rsidR="00370D0B" w:rsidRDefault="00370D0B" w:rsidP="00370D0B">
      <w:pPr>
        <w:widowControl w:val="0"/>
        <w:autoSpaceDE w:val="0"/>
        <w:autoSpaceDN w:val="0"/>
        <w:adjustRightInd w:val="0"/>
        <w:spacing w:after="200" w:line="276" w:lineRule="auto"/>
        <w:ind w:firstLine="720"/>
        <w:rPr>
          <w:rFonts w:ascii="Calibri" w:hAnsi="Calibri" w:cs="Calibri"/>
          <w:lang w:val="en"/>
        </w:rPr>
      </w:pPr>
      <w:r>
        <w:rPr>
          <w:rFonts w:ascii="Calibri" w:hAnsi="Calibri" w:cs="Calibri"/>
          <w:lang w:val="en"/>
        </w:rPr>
        <w:t>This initiative seeks to build a master system of record that can manage our company’s assets by cataloging the most critical components to include cloud,applications, dataflows, processes, hardware, software , and our most valued asset the data itself.  We seek to leverage this understanding of the companies metadata in order to better manage the below critical but not limited to the below components of our IT Portfolio Management System.</w:t>
      </w:r>
    </w:p>
    <w:p w14:paraId="22578322" w14:textId="61D0C5D7" w:rsidR="00750A86" w:rsidRDefault="00750A86" w:rsidP="00750A86">
      <w:pPr>
        <w:widowControl w:val="0"/>
        <w:autoSpaceDE w:val="0"/>
        <w:autoSpaceDN w:val="0"/>
        <w:adjustRightInd w:val="0"/>
        <w:spacing w:after="200" w:line="276" w:lineRule="auto"/>
        <w:rPr>
          <w:noProof/>
        </w:rPr>
      </w:pPr>
      <w:r>
        <w:rPr>
          <w:noProof/>
        </w:rPr>
        <w:t>We need an inventory of all systems, xls, confluence, emails, sources systems of record, databases.</w:t>
      </w:r>
    </w:p>
    <w:p w14:paraId="2142A6D8" w14:textId="3A6BDC6D" w:rsidR="00750A86" w:rsidRDefault="00750A86" w:rsidP="00750A86">
      <w:pPr>
        <w:widowControl w:val="0"/>
        <w:autoSpaceDE w:val="0"/>
        <w:autoSpaceDN w:val="0"/>
        <w:adjustRightInd w:val="0"/>
        <w:spacing w:after="200" w:line="276" w:lineRule="auto"/>
      </w:pPr>
      <w:r>
        <w:object w:dxaOrig="4320" w:dyaOrig="3493" w14:anchorId="42B81802">
          <v:shape id="_x0000_i1029" type="#_x0000_t75" style="width:525.75pt;height:425.25pt" o:ole="">
            <v:imagedata r:id="rId16" o:title=""/>
          </v:shape>
          <o:OLEObject Type="Embed" ProgID="Paint.Picture" ShapeID="_x0000_i1029" DrawAspect="Content" ObjectID="_1705992863" r:id="rId17"/>
        </w:object>
      </w:r>
    </w:p>
    <w:p w14:paraId="7651BF48" w14:textId="49C7799E" w:rsidR="00750A86" w:rsidRDefault="00750A86" w:rsidP="00750A86">
      <w:pPr>
        <w:widowControl w:val="0"/>
        <w:autoSpaceDE w:val="0"/>
        <w:autoSpaceDN w:val="0"/>
        <w:adjustRightInd w:val="0"/>
        <w:spacing w:after="200" w:line="276" w:lineRule="auto"/>
        <w:rPr>
          <w:rFonts w:ascii="Calibri" w:hAnsi="Calibri" w:cs="Calibri"/>
          <w:lang w:val="en"/>
        </w:rPr>
      </w:pPr>
      <w:r>
        <w:rPr>
          <w:rFonts w:ascii="Calibri" w:hAnsi="Calibri" w:cs="Calibri"/>
          <w:lang w:val="en"/>
        </w:rPr>
        <w:lastRenderedPageBreak/>
        <w:t>The subject areas consist of the below key areas but not limited to :</w:t>
      </w:r>
    </w:p>
    <w:tbl>
      <w:tblPr>
        <w:tblStyle w:val="TableGrid"/>
        <w:tblW w:w="0" w:type="auto"/>
        <w:tblLook w:val="04A0" w:firstRow="1" w:lastRow="0" w:firstColumn="1" w:lastColumn="0" w:noHBand="0" w:noVBand="1"/>
      </w:tblPr>
      <w:tblGrid>
        <w:gridCol w:w="10435"/>
      </w:tblGrid>
      <w:tr w:rsidR="00370D0B" w14:paraId="609D002E" w14:textId="77777777" w:rsidTr="00370D0B">
        <w:trPr>
          <w:tblHeader/>
        </w:trPr>
        <w:tc>
          <w:tcPr>
            <w:tcW w:w="10435" w:type="dxa"/>
          </w:tcPr>
          <w:p w14:paraId="77538B71" w14:textId="7BC8F33F" w:rsidR="00370D0B" w:rsidRDefault="00370D0B" w:rsidP="00370D0B">
            <w:pPr>
              <w:widowControl w:val="0"/>
              <w:numPr>
                <w:ilvl w:val="0"/>
                <w:numId w:val="10"/>
              </w:numPr>
              <w:autoSpaceDE w:val="0"/>
              <w:autoSpaceDN w:val="0"/>
              <w:adjustRightInd w:val="0"/>
              <w:spacing w:line="276" w:lineRule="auto"/>
              <w:ind w:left="720" w:hanging="360"/>
              <w:rPr>
                <w:rFonts w:ascii="Calibri" w:hAnsi="Calibri" w:cs="Calibri"/>
                <w:lang w:val="en"/>
              </w:rPr>
            </w:pPr>
            <w:r>
              <w:rPr>
                <w:rFonts w:ascii="Calibri" w:hAnsi="Calibri" w:cs="Calibri"/>
                <w:lang w:val="en"/>
              </w:rPr>
              <w:t xml:space="preserve">Hardware assets (Both onsite, offsite at both internal and Customer locations) </w:t>
            </w:r>
          </w:p>
          <w:p w14:paraId="5B19725F" w14:textId="4D47AA5F" w:rsidR="00370D0B" w:rsidRDefault="00370D0B" w:rsidP="00370D0B">
            <w:pPr>
              <w:widowControl w:val="0"/>
              <w:numPr>
                <w:ilvl w:val="0"/>
                <w:numId w:val="10"/>
              </w:numPr>
              <w:autoSpaceDE w:val="0"/>
              <w:autoSpaceDN w:val="0"/>
              <w:adjustRightInd w:val="0"/>
              <w:spacing w:line="276" w:lineRule="auto"/>
              <w:ind w:left="720" w:hanging="360"/>
              <w:rPr>
                <w:rFonts w:ascii="Calibri" w:hAnsi="Calibri" w:cs="Calibri"/>
                <w:lang w:val="en"/>
              </w:rPr>
            </w:pPr>
            <w:r>
              <w:rPr>
                <w:rFonts w:ascii="Calibri" w:hAnsi="Calibri" w:cs="Calibri"/>
                <w:lang w:val="en"/>
              </w:rPr>
              <w:t xml:space="preserve">Hardware configurations of all deployed systems </w:t>
            </w:r>
          </w:p>
          <w:p w14:paraId="7A459E52" w14:textId="0B24DAB5" w:rsidR="00370D0B" w:rsidRDefault="00370D0B" w:rsidP="00370D0B">
            <w:pPr>
              <w:widowControl w:val="0"/>
              <w:numPr>
                <w:ilvl w:val="0"/>
                <w:numId w:val="10"/>
              </w:numPr>
              <w:autoSpaceDE w:val="0"/>
              <w:autoSpaceDN w:val="0"/>
              <w:adjustRightInd w:val="0"/>
              <w:spacing w:line="276" w:lineRule="auto"/>
              <w:ind w:left="720" w:hanging="360"/>
              <w:rPr>
                <w:rFonts w:ascii="Calibri" w:hAnsi="Calibri" w:cs="Calibri"/>
                <w:lang w:val="en"/>
              </w:rPr>
            </w:pPr>
            <w:r>
              <w:rPr>
                <w:rFonts w:ascii="Calibri" w:hAnsi="Calibri" w:cs="Calibri"/>
                <w:lang w:val="en"/>
              </w:rPr>
              <w:t>Hardware locations when all assets reside</w:t>
            </w:r>
          </w:p>
          <w:p w14:paraId="7263255B" w14:textId="4B22D23F" w:rsidR="00370D0B" w:rsidRPr="00370D0B" w:rsidRDefault="00370D0B" w:rsidP="00370D0B">
            <w:pPr>
              <w:widowControl w:val="0"/>
              <w:numPr>
                <w:ilvl w:val="0"/>
                <w:numId w:val="10"/>
              </w:numPr>
              <w:autoSpaceDE w:val="0"/>
              <w:autoSpaceDN w:val="0"/>
              <w:adjustRightInd w:val="0"/>
              <w:spacing w:line="276" w:lineRule="auto"/>
              <w:ind w:left="720" w:hanging="360"/>
              <w:rPr>
                <w:rFonts w:ascii="Calibri" w:hAnsi="Calibri" w:cs="Calibri"/>
                <w:lang w:val="en"/>
              </w:rPr>
            </w:pPr>
            <w:r>
              <w:rPr>
                <w:rFonts w:ascii="Calibri" w:hAnsi="Calibri" w:cs="Calibri"/>
                <w:lang w:val="en"/>
              </w:rPr>
              <w:t xml:space="preserve">Hardware costs (purchase price, leasing fees, maintenance fees, etc.) </w:t>
            </w:r>
          </w:p>
        </w:tc>
      </w:tr>
      <w:tr w:rsidR="00370D0B" w14:paraId="2467F1A7" w14:textId="77777777" w:rsidTr="00370D0B">
        <w:tc>
          <w:tcPr>
            <w:tcW w:w="10435" w:type="dxa"/>
          </w:tcPr>
          <w:p w14:paraId="4E218AF3" w14:textId="77777777" w:rsidR="00370D0B" w:rsidRDefault="00370D0B" w:rsidP="00370D0B">
            <w:pPr>
              <w:widowControl w:val="0"/>
              <w:numPr>
                <w:ilvl w:val="0"/>
                <w:numId w:val="10"/>
              </w:numPr>
              <w:autoSpaceDE w:val="0"/>
              <w:autoSpaceDN w:val="0"/>
              <w:adjustRightInd w:val="0"/>
              <w:spacing w:line="276" w:lineRule="auto"/>
              <w:ind w:left="720" w:hanging="360"/>
              <w:rPr>
                <w:rFonts w:ascii="Calibri" w:hAnsi="Calibri" w:cs="Calibri"/>
                <w:lang w:val="en"/>
              </w:rPr>
            </w:pPr>
            <w:r>
              <w:rPr>
                <w:rFonts w:ascii="Calibri" w:hAnsi="Calibri" w:cs="Calibri"/>
                <w:lang w:val="en"/>
              </w:rPr>
              <w:t>Cloud/Software license and cost</w:t>
            </w:r>
          </w:p>
          <w:p w14:paraId="77DC7D44" w14:textId="77777777" w:rsidR="00370D0B" w:rsidRDefault="00370D0B" w:rsidP="00370D0B">
            <w:pPr>
              <w:widowControl w:val="0"/>
              <w:numPr>
                <w:ilvl w:val="0"/>
                <w:numId w:val="10"/>
              </w:numPr>
              <w:autoSpaceDE w:val="0"/>
              <w:autoSpaceDN w:val="0"/>
              <w:adjustRightInd w:val="0"/>
              <w:spacing w:line="276" w:lineRule="auto"/>
              <w:ind w:left="720" w:hanging="360"/>
              <w:rPr>
                <w:rFonts w:ascii="Calibri" w:hAnsi="Calibri" w:cs="Calibri"/>
                <w:lang w:val="en"/>
              </w:rPr>
            </w:pPr>
            <w:r>
              <w:rPr>
                <w:rFonts w:ascii="Calibri" w:hAnsi="Calibri" w:cs="Calibri"/>
                <w:lang w:val="en"/>
              </w:rPr>
              <w:t>Cloud/Software installations and configuration management</w:t>
            </w:r>
          </w:p>
          <w:p w14:paraId="021CC2C0" w14:textId="602035E7" w:rsidR="00370D0B" w:rsidRPr="00370D0B" w:rsidRDefault="00370D0B" w:rsidP="00370D0B">
            <w:pPr>
              <w:widowControl w:val="0"/>
              <w:numPr>
                <w:ilvl w:val="0"/>
                <w:numId w:val="10"/>
              </w:numPr>
              <w:autoSpaceDE w:val="0"/>
              <w:autoSpaceDN w:val="0"/>
              <w:adjustRightInd w:val="0"/>
              <w:spacing w:line="276" w:lineRule="auto"/>
              <w:ind w:left="720" w:hanging="360"/>
              <w:rPr>
                <w:rFonts w:ascii="Calibri" w:hAnsi="Calibri" w:cs="Calibri"/>
                <w:lang w:val="en"/>
              </w:rPr>
            </w:pPr>
            <w:r>
              <w:rPr>
                <w:rFonts w:ascii="Calibri" w:hAnsi="Calibri" w:cs="Calibri"/>
                <w:lang w:val="en"/>
              </w:rPr>
              <w:t xml:space="preserve">IT lifecycle cost (E = evolving, S = stable, A = aging, O = obsolete/unsupported) </w:t>
            </w:r>
          </w:p>
        </w:tc>
      </w:tr>
      <w:tr w:rsidR="00370D0B" w14:paraId="3883BEB6" w14:textId="77777777" w:rsidTr="00370D0B">
        <w:tc>
          <w:tcPr>
            <w:tcW w:w="10435" w:type="dxa"/>
          </w:tcPr>
          <w:p w14:paraId="196B8D61" w14:textId="77777777" w:rsidR="00370D0B" w:rsidRDefault="00370D0B" w:rsidP="00370D0B">
            <w:pPr>
              <w:widowControl w:val="0"/>
              <w:numPr>
                <w:ilvl w:val="0"/>
                <w:numId w:val="10"/>
              </w:numPr>
              <w:autoSpaceDE w:val="0"/>
              <w:autoSpaceDN w:val="0"/>
              <w:adjustRightInd w:val="0"/>
              <w:spacing w:line="276" w:lineRule="auto"/>
              <w:ind w:left="720" w:hanging="360"/>
              <w:rPr>
                <w:rFonts w:ascii="Calibri" w:hAnsi="Calibri" w:cs="Calibri"/>
                <w:lang w:val="en"/>
              </w:rPr>
            </w:pPr>
            <w:r>
              <w:rPr>
                <w:rFonts w:ascii="Calibri" w:hAnsi="Calibri" w:cs="Calibri"/>
                <w:lang w:val="en"/>
              </w:rPr>
              <w:t>System purposes, Inputs/outputs</w:t>
            </w:r>
          </w:p>
          <w:p w14:paraId="12FD8B6D" w14:textId="6FD2AA8D" w:rsidR="00370D0B" w:rsidRPr="00370D0B" w:rsidRDefault="00370D0B" w:rsidP="00370D0B">
            <w:pPr>
              <w:widowControl w:val="0"/>
              <w:numPr>
                <w:ilvl w:val="0"/>
                <w:numId w:val="10"/>
              </w:numPr>
              <w:autoSpaceDE w:val="0"/>
              <w:autoSpaceDN w:val="0"/>
              <w:adjustRightInd w:val="0"/>
              <w:spacing w:line="276" w:lineRule="auto"/>
              <w:ind w:left="720" w:hanging="360"/>
              <w:rPr>
                <w:rFonts w:ascii="Calibri" w:hAnsi="Calibri" w:cs="Calibri"/>
                <w:lang w:val="en"/>
              </w:rPr>
            </w:pPr>
            <w:r>
              <w:rPr>
                <w:rFonts w:ascii="Calibri" w:hAnsi="Calibri" w:cs="Calibri"/>
                <w:lang w:val="en"/>
              </w:rPr>
              <w:t xml:space="preserve">System integration </w:t>
            </w:r>
          </w:p>
          <w:p w14:paraId="23DA88D3" w14:textId="77777777" w:rsidR="00370D0B" w:rsidRDefault="00370D0B" w:rsidP="00370D0B">
            <w:pPr>
              <w:widowControl w:val="0"/>
              <w:numPr>
                <w:ilvl w:val="0"/>
                <w:numId w:val="10"/>
              </w:numPr>
              <w:autoSpaceDE w:val="0"/>
              <w:autoSpaceDN w:val="0"/>
              <w:adjustRightInd w:val="0"/>
              <w:spacing w:line="276" w:lineRule="auto"/>
              <w:ind w:left="720" w:hanging="360"/>
              <w:rPr>
                <w:rFonts w:ascii="Calibri" w:hAnsi="Calibri" w:cs="Calibri"/>
                <w:lang w:val="en"/>
              </w:rPr>
            </w:pPr>
            <w:r>
              <w:rPr>
                <w:rFonts w:ascii="Calibri" w:hAnsi="Calibri" w:cs="Calibri"/>
                <w:lang w:val="en"/>
              </w:rPr>
              <w:t xml:space="preserve">Projects/Initiatives </w:t>
            </w:r>
          </w:p>
          <w:p w14:paraId="11BFD149" w14:textId="77777777" w:rsidR="00370D0B" w:rsidRDefault="00370D0B" w:rsidP="00370D0B">
            <w:pPr>
              <w:widowControl w:val="0"/>
              <w:numPr>
                <w:ilvl w:val="0"/>
                <w:numId w:val="10"/>
              </w:numPr>
              <w:autoSpaceDE w:val="0"/>
              <w:autoSpaceDN w:val="0"/>
              <w:adjustRightInd w:val="0"/>
              <w:spacing w:line="276" w:lineRule="auto"/>
              <w:ind w:left="720" w:hanging="360"/>
              <w:rPr>
                <w:rFonts w:ascii="Calibri" w:hAnsi="Calibri" w:cs="Calibri"/>
                <w:lang w:val="en"/>
              </w:rPr>
            </w:pPr>
            <w:r>
              <w:rPr>
                <w:rFonts w:ascii="Calibri" w:hAnsi="Calibri" w:cs="Calibri"/>
                <w:lang w:val="en"/>
              </w:rPr>
              <w:t>Project costs (Estimate vs Actual) (Resources both internal, consultant)</w:t>
            </w:r>
          </w:p>
          <w:p w14:paraId="42AE6C76" w14:textId="016836CC" w:rsidR="00370D0B" w:rsidRPr="00370D0B" w:rsidRDefault="00370D0B" w:rsidP="00370D0B">
            <w:pPr>
              <w:widowControl w:val="0"/>
              <w:numPr>
                <w:ilvl w:val="0"/>
                <w:numId w:val="10"/>
              </w:numPr>
              <w:autoSpaceDE w:val="0"/>
              <w:autoSpaceDN w:val="0"/>
              <w:adjustRightInd w:val="0"/>
              <w:spacing w:line="276" w:lineRule="auto"/>
              <w:ind w:left="720" w:hanging="360"/>
              <w:rPr>
                <w:rFonts w:ascii="Calibri" w:hAnsi="Calibri" w:cs="Calibri"/>
                <w:lang w:val="en"/>
              </w:rPr>
            </w:pPr>
            <w:r>
              <w:rPr>
                <w:rFonts w:ascii="Calibri" w:hAnsi="Calibri" w:cs="Calibri"/>
                <w:lang w:val="en"/>
              </w:rPr>
              <w:t>Project status, Completion</w:t>
            </w:r>
          </w:p>
        </w:tc>
      </w:tr>
    </w:tbl>
    <w:p w14:paraId="0A409CEA" w14:textId="6BD06624" w:rsidR="00370D0B" w:rsidRDefault="00370D0B" w:rsidP="001C22DB">
      <w:pPr>
        <w:autoSpaceDE w:val="0"/>
        <w:autoSpaceDN w:val="0"/>
        <w:adjustRightInd w:val="0"/>
        <w:spacing w:after="0" w:line="240" w:lineRule="auto"/>
        <w:rPr>
          <w:rFonts w:ascii="Palatino-Roman" w:hAnsi="Palatino-Roman" w:cs="Palatino-Roman"/>
          <w:sz w:val="21"/>
          <w:szCs w:val="21"/>
        </w:rPr>
      </w:pPr>
    </w:p>
    <w:p w14:paraId="34EB6891" w14:textId="631D6FEB" w:rsidR="00370D0B" w:rsidRDefault="008D2916" w:rsidP="001C22DB">
      <w:pPr>
        <w:autoSpaceDE w:val="0"/>
        <w:autoSpaceDN w:val="0"/>
        <w:adjustRightInd w:val="0"/>
        <w:spacing w:after="0" w:line="240" w:lineRule="auto"/>
        <w:rPr>
          <w:rFonts w:ascii="Palatino-Roman" w:hAnsi="Palatino-Roman" w:cs="Palatino-Roman"/>
          <w:b/>
          <w:bCs/>
          <w:sz w:val="21"/>
          <w:szCs w:val="21"/>
        </w:rPr>
      </w:pPr>
      <w:r w:rsidRPr="008D2916">
        <w:rPr>
          <w:rFonts w:ascii="Palatino-Roman" w:hAnsi="Palatino-Roman" w:cs="Palatino-Roman"/>
          <w:b/>
          <w:bCs/>
          <w:sz w:val="21"/>
          <w:szCs w:val="21"/>
        </w:rPr>
        <w:t>Need for Capturing Data about DATA</w:t>
      </w:r>
      <w:r>
        <w:rPr>
          <w:rFonts w:ascii="Palatino-Roman" w:hAnsi="Palatino-Roman" w:cs="Palatino-Roman"/>
          <w:b/>
          <w:bCs/>
          <w:sz w:val="21"/>
          <w:szCs w:val="21"/>
        </w:rPr>
        <w:t xml:space="preserve"> (The METADATA)</w:t>
      </w:r>
      <w:r w:rsidRPr="008D2916">
        <w:rPr>
          <w:rFonts w:ascii="Palatino-Roman" w:hAnsi="Palatino-Roman" w:cs="Palatino-Roman"/>
          <w:b/>
          <w:bCs/>
          <w:sz w:val="21"/>
          <w:szCs w:val="21"/>
        </w:rPr>
        <w:t>.</w:t>
      </w:r>
    </w:p>
    <w:p w14:paraId="77DB626B" w14:textId="77777777" w:rsidR="008D2916" w:rsidRPr="008D2916" w:rsidRDefault="008D2916" w:rsidP="001C22DB">
      <w:pPr>
        <w:autoSpaceDE w:val="0"/>
        <w:autoSpaceDN w:val="0"/>
        <w:adjustRightInd w:val="0"/>
        <w:spacing w:after="0" w:line="240" w:lineRule="auto"/>
        <w:rPr>
          <w:rFonts w:ascii="Palatino-Roman" w:hAnsi="Palatino-Roman" w:cs="Palatino-Roman"/>
          <w:b/>
          <w:bCs/>
          <w:sz w:val="21"/>
          <w:szCs w:val="21"/>
        </w:rPr>
      </w:pPr>
    </w:p>
    <w:p w14:paraId="57EDF360" w14:textId="77777777" w:rsidR="008D2916" w:rsidRDefault="008D2916" w:rsidP="008D2916">
      <w:pPr>
        <w:widowControl w:val="0"/>
        <w:autoSpaceDE w:val="0"/>
        <w:autoSpaceDN w:val="0"/>
        <w:adjustRightInd w:val="0"/>
        <w:spacing w:after="200" w:line="276" w:lineRule="auto"/>
        <w:ind w:firstLine="720"/>
        <w:rPr>
          <w:rFonts w:ascii="Calibri" w:hAnsi="Calibri" w:cs="Calibri"/>
          <w:lang w:val="en"/>
        </w:rPr>
      </w:pPr>
      <w:r>
        <w:rPr>
          <w:rFonts w:ascii="Calibri" w:hAnsi="Calibri" w:cs="Calibri"/>
          <w:lang w:val="en"/>
        </w:rPr>
        <w:t xml:space="preserve">We must track the Data Lineage, what happenes to that data, if it was moved from one system to the next, how it was transformed, aggregated and what was loaded into a yet to be discussed Data Warehouses for analytics purposes.  </w:t>
      </w:r>
    </w:p>
    <w:p w14:paraId="62DDDEEE" w14:textId="7EE697C8" w:rsidR="008D2916" w:rsidRDefault="008D2916">
      <w:pPr>
        <w:rPr>
          <w:rFonts w:ascii="Palatino-Roman" w:hAnsi="Palatino-Roman" w:cs="Palatino-Roman"/>
          <w:sz w:val="21"/>
          <w:szCs w:val="21"/>
        </w:rPr>
      </w:pPr>
      <w:r w:rsidRPr="00CE6FD6">
        <w:rPr>
          <w:rFonts w:ascii="Calibri" w:hAnsi="Calibri" w:cs="Calibri"/>
          <w:noProof/>
          <w:lang w:val="en"/>
        </w:rPr>
        <w:drawing>
          <wp:inline distT="0" distB="0" distL="0" distR="0" wp14:anchorId="077AB16E" wp14:editId="7F3DBF73">
            <wp:extent cx="2381250" cy="1950554"/>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91761" cy="1959164"/>
                    </a:xfrm>
                    <a:prstGeom prst="rect">
                      <a:avLst/>
                    </a:prstGeom>
                    <a:noFill/>
                    <a:ln>
                      <a:noFill/>
                    </a:ln>
                  </pic:spPr>
                </pic:pic>
              </a:graphicData>
            </a:graphic>
          </wp:inline>
        </w:drawing>
      </w:r>
      <w:r>
        <w:rPr>
          <w:rFonts w:ascii="Palatino-Roman" w:hAnsi="Palatino-Roman" w:cs="Palatino-Roman"/>
          <w:sz w:val="21"/>
          <w:szCs w:val="21"/>
        </w:rPr>
        <w:br w:type="page"/>
      </w:r>
    </w:p>
    <w:p w14:paraId="1C5917B8" w14:textId="4568DB6C" w:rsidR="00890CB2" w:rsidRDefault="008D2916" w:rsidP="008D2916">
      <w:pPr>
        <w:widowControl w:val="0"/>
        <w:autoSpaceDE w:val="0"/>
        <w:autoSpaceDN w:val="0"/>
        <w:adjustRightInd w:val="0"/>
        <w:spacing w:after="200" w:line="276" w:lineRule="auto"/>
        <w:rPr>
          <w:rFonts w:ascii="Calibri" w:hAnsi="Calibri" w:cs="Calibri"/>
          <w:lang w:val="en"/>
        </w:rPr>
      </w:pPr>
      <w:r>
        <w:rPr>
          <w:rFonts w:ascii="Calibri" w:hAnsi="Calibri" w:cs="Calibri"/>
          <w:lang w:val="en"/>
        </w:rPr>
        <w:lastRenderedPageBreak/>
        <w:t>We propose that this future system of record contain at mimimum the below Datasets/Datamodel necessary to manage Misorobotics assets.</w:t>
      </w:r>
      <w:r w:rsidR="00A719AD">
        <w:rPr>
          <w:rFonts w:ascii="Calibri" w:hAnsi="Calibri" w:cs="Calibri"/>
          <w:lang w:val="en"/>
        </w:rPr>
        <w:t xml:space="preserve">  Here is the </w:t>
      </w:r>
      <w:r>
        <w:rPr>
          <w:rFonts w:ascii="Calibri" w:hAnsi="Calibri" w:cs="Calibri"/>
          <w:lang w:val="en"/>
        </w:rPr>
        <w:t>High level Metadata Map to identify most sources of data</w:t>
      </w:r>
      <w:r w:rsidR="00890CB2">
        <w:rPr>
          <w:rFonts w:ascii="Calibri" w:hAnsi="Calibri" w:cs="Calibri"/>
          <w:lang w:val="en"/>
        </w:rPr>
        <w:t xml:space="preserve"> for the company</w:t>
      </w:r>
      <w:r>
        <w:rPr>
          <w:rFonts w:ascii="Calibri" w:hAnsi="Calibri" w:cs="Calibri"/>
          <w:lang w:val="en"/>
        </w:rPr>
        <w:t xml:space="preserve"> </w:t>
      </w:r>
      <w:r w:rsidR="00890CB2">
        <w:rPr>
          <w:rFonts w:ascii="Calibri" w:hAnsi="Calibri" w:cs="Calibri"/>
          <w:lang w:val="en"/>
        </w:rPr>
        <w:t>and how we will store that information in one place to orchestrate our processes.  We will then use this metadata mapping to perform a series of transformations  to maintain the existing transactional systems as well as load into the data warehouse.   First is the ETL transformation image below:</w:t>
      </w:r>
    </w:p>
    <w:p w14:paraId="106812E6" w14:textId="77777777" w:rsidR="00890CB2" w:rsidRDefault="00890CB2" w:rsidP="008D2916">
      <w:pPr>
        <w:widowControl w:val="0"/>
        <w:autoSpaceDE w:val="0"/>
        <w:autoSpaceDN w:val="0"/>
        <w:adjustRightInd w:val="0"/>
        <w:spacing w:after="200" w:line="276" w:lineRule="auto"/>
        <w:rPr>
          <w:rFonts w:ascii="Calibri" w:hAnsi="Calibri" w:cs="Calibri"/>
          <w:lang w:val="en"/>
        </w:rPr>
      </w:pPr>
      <w:r w:rsidRPr="00890CB2">
        <w:rPr>
          <w:rFonts w:ascii="Calibri" w:hAnsi="Calibri" w:cs="Calibri"/>
          <w:noProof/>
          <w:lang w:val="en"/>
        </w:rPr>
        <w:drawing>
          <wp:inline distT="0" distB="0" distL="0" distR="0" wp14:anchorId="2F1E478B" wp14:editId="7CEA15A9">
            <wp:extent cx="6858000" cy="2057400"/>
            <wp:effectExtent l="0" t="0" r="0" b="0"/>
            <wp:docPr id="11" name="Picture 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medium confidence"/>
                    <pic:cNvPicPr/>
                  </pic:nvPicPr>
                  <pic:blipFill>
                    <a:blip r:embed="rId19"/>
                    <a:stretch>
                      <a:fillRect/>
                    </a:stretch>
                  </pic:blipFill>
                  <pic:spPr>
                    <a:xfrm>
                      <a:off x="0" y="0"/>
                      <a:ext cx="6879278" cy="2063783"/>
                    </a:xfrm>
                    <a:prstGeom prst="rect">
                      <a:avLst/>
                    </a:prstGeom>
                  </pic:spPr>
                </pic:pic>
              </a:graphicData>
            </a:graphic>
          </wp:inline>
        </w:drawing>
      </w:r>
    </w:p>
    <w:p w14:paraId="36771CE2" w14:textId="77777777" w:rsidR="005E18BD" w:rsidRDefault="008D2916" w:rsidP="008D2916">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and </w:t>
      </w:r>
      <w:r w:rsidR="00890CB2">
        <w:rPr>
          <w:rFonts w:ascii="Calibri" w:hAnsi="Calibri" w:cs="Calibri"/>
          <w:lang w:val="en"/>
        </w:rPr>
        <w:t xml:space="preserve">the dependent datasets that must be populated in order to orchistrate the ETL  </w:t>
      </w:r>
      <w:r>
        <w:rPr>
          <w:rFonts w:ascii="Calibri" w:hAnsi="Calibri" w:cs="Calibri"/>
          <w:lang w:val="en"/>
        </w:rPr>
        <w:t xml:space="preserve">from existence </w:t>
      </w:r>
      <w:r w:rsidR="007E1A02">
        <w:rPr>
          <w:rFonts w:ascii="Calibri" w:hAnsi="Calibri" w:cs="Calibri"/>
          <w:lang w:val="en"/>
        </w:rPr>
        <w:t xml:space="preserve">in operational systems </w:t>
      </w:r>
      <w:r>
        <w:rPr>
          <w:rFonts w:ascii="Calibri" w:hAnsi="Calibri" w:cs="Calibri"/>
          <w:lang w:val="en"/>
        </w:rPr>
        <w:t xml:space="preserve">to being aggregated into Analytics </w:t>
      </w:r>
      <w:r w:rsidR="007E1A02">
        <w:rPr>
          <w:rFonts w:ascii="Calibri" w:hAnsi="Calibri" w:cs="Calibri"/>
          <w:lang w:val="en"/>
        </w:rPr>
        <w:t>via the companies Datawarehouses.</w:t>
      </w:r>
      <w:r w:rsidR="005E18BD">
        <w:rPr>
          <w:rFonts w:ascii="Calibri" w:hAnsi="Calibri" w:cs="Calibri"/>
          <w:lang w:val="en"/>
        </w:rPr>
        <w:t xml:space="preserve"> </w:t>
      </w:r>
    </w:p>
    <w:p w14:paraId="78F17017" w14:textId="3B4DE5D6" w:rsidR="008D2916" w:rsidRPr="005E18BD" w:rsidRDefault="005E18BD" w:rsidP="008D2916">
      <w:pPr>
        <w:widowControl w:val="0"/>
        <w:autoSpaceDE w:val="0"/>
        <w:autoSpaceDN w:val="0"/>
        <w:adjustRightInd w:val="0"/>
        <w:spacing w:after="200" w:line="276" w:lineRule="auto"/>
        <w:rPr>
          <w:rFonts w:ascii="Calibri" w:hAnsi="Calibri" w:cs="Calibri"/>
          <w:b/>
          <w:bCs/>
          <w:lang w:val="en"/>
        </w:rPr>
      </w:pPr>
      <w:r w:rsidRPr="005E18BD">
        <w:rPr>
          <w:rFonts w:ascii="Calibri" w:hAnsi="Calibri" w:cs="Calibri"/>
          <w:b/>
          <w:bCs/>
          <w:lang w:val="en"/>
        </w:rPr>
        <w:t xml:space="preserve"> Here is the METAMODEL</w:t>
      </w:r>
    </w:p>
    <w:p w14:paraId="3A2CC023" w14:textId="75EA0272" w:rsidR="008D2916" w:rsidRPr="008D2916" w:rsidRDefault="00A719AD" w:rsidP="008D2916">
      <w:pPr>
        <w:widowControl w:val="0"/>
        <w:autoSpaceDE w:val="0"/>
        <w:autoSpaceDN w:val="0"/>
        <w:adjustRightInd w:val="0"/>
        <w:spacing w:after="200" w:line="276" w:lineRule="auto"/>
        <w:rPr>
          <w:rFonts w:ascii="Calibri" w:hAnsi="Calibri" w:cs="Calibri"/>
          <w:lang w:val="en"/>
        </w:rPr>
      </w:pPr>
      <w:r w:rsidRPr="00CE6FD6">
        <w:rPr>
          <w:rFonts w:ascii="Calibri" w:hAnsi="Calibri" w:cs="Calibri"/>
          <w:noProof/>
          <w:lang w:val="en"/>
        </w:rPr>
        <w:drawing>
          <wp:inline distT="0" distB="0" distL="0" distR="0" wp14:anchorId="2D6CD8D6" wp14:editId="5EF66D76">
            <wp:extent cx="7134225" cy="4972717"/>
            <wp:effectExtent l="0" t="0" r="0" b="0"/>
            <wp:docPr id="4" name="Picture 4" descr="A picture containing text, metal, screenshot, attach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etal, screenshot, attached&#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44078" cy="4979585"/>
                    </a:xfrm>
                    <a:prstGeom prst="rect">
                      <a:avLst/>
                    </a:prstGeom>
                    <a:noFill/>
                    <a:ln>
                      <a:noFill/>
                    </a:ln>
                  </pic:spPr>
                </pic:pic>
              </a:graphicData>
            </a:graphic>
          </wp:inline>
        </w:drawing>
      </w:r>
    </w:p>
    <w:p w14:paraId="17E6BED8" w14:textId="222AC454" w:rsidR="0084215B" w:rsidRDefault="0084215B" w:rsidP="00A719AD">
      <w:pPr>
        <w:widowControl w:val="0"/>
        <w:autoSpaceDE w:val="0"/>
        <w:autoSpaceDN w:val="0"/>
        <w:adjustRightInd w:val="0"/>
        <w:spacing w:after="200" w:line="240" w:lineRule="auto"/>
        <w:rPr>
          <w:rFonts w:ascii="Calibri" w:hAnsi="Calibri" w:cs="Calibri"/>
          <w:lang w:val="en"/>
        </w:rPr>
      </w:pPr>
      <w:r>
        <w:rPr>
          <w:rFonts w:ascii="Calibri" w:hAnsi="Calibri" w:cs="Calibri"/>
          <w:lang w:val="en"/>
        </w:rPr>
        <w:lastRenderedPageBreak/>
        <w:t>As we encounter new Source systems, we will need to add this level of detail (see xls below) into the model above.</w:t>
      </w:r>
    </w:p>
    <w:p w14:paraId="5DBA876E" w14:textId="440E1B00" w:rsidR="0084215B" w:rsidRDefault="00D56C6C" w:rsidP="00A719AD">
      <w:pPr>
        <w:widowControl w:val="0"/>
        <w:autoSpaceDE w:val="0"/>
        <w:autoSpaceDN w:val="0"/>
        <w:adjustRightInd w:val="0"/>
        <w:spacing w:after="200" w:line="240" w:lineRule="auto"/>
        <w:rPr>
          <w:rFonts w:ascii="Calibri" w:hAnsi="Calibri" w:cs="Calibri"/>
          <w:lang w:val="en"/>
        </w:rPr>
      </w:pPr>
      <w:r>
        <w:object w:dxaOrig="3398" w:dyaOrig="4320" w14:anchorId="37340FF6">
          <v:shape id="_x0000_i1030" type="#_x0000_t75" style="width:558.75pt;height:631.5pt" o:ole="">
            <v:imagedata r:id="rId21" o:title=""/>
          </v:shape>
          <o:OLEObject Type="Embed" ProgID="Paint.Picture" ShapeID="_x0000_i1030" DrawAspect="Content" ObjectID="_1705992864" r:id="rId22"/>
        </w:object>
      </w:r>
    </w:p>
    <w:p w14:paraId="56E1BCD3" w14:textId="77777777" w:rsidR="00D56C6C" w:rsidRDefault="00D56C6C" w:rsidP="00A719AD">
      <w:pPr>
        <w:widowControl w:val="0"/>
        <w:autoSpaceDE w:val="0"/>
        <w:autoSpaceDN w:val="0"/>
        <w:adjustRightInd w:val="0"/>
        <w:spacing w:after="200" w:line="240" w:lineRule="auto"/>
        <w:rPr>
          <w:rFonts w:ascii="Calibri" w:hAnsi="Calibri" w:cs="Calibri"/>
          <w:lang w:val="en"/>
        </w:rPr>
      </w:pPr>
    </w:p>
    <w:p w14:paraId="3A7E40A6" w14:textId="77777777" w:rsidR="00D56C6C" w:rsidRDefault="00D56C6C" w:rsidP="00A719AD">
      <w:pPr>
        <w:widowControl w:val="0"/>
        <w:autoSpaceDE w:val="0"/>
        <w:autoSpaceDN w:val="0"/>
        <w:adjustRightInd w:val="0"/>
        <w:spacing w:after="200" w:line="240" w:lineRule="auto"/>
        <w:rPr>
          <w:rFonts w:ascii="Calibri" w:hAnsi="Calibri" w:cs="Calibri"/>
          <w:lang w:val="en"/>
        </w:rPr>
      </w:pPr>
    </w:p>
    <w:p w14:paraId="16013CB7" w14:textId="5F84C5AC" w:rsidR="00647A48" w:rsidRDefault="00647A48" w:rsidP="00A719AD">
      <w:pPr>
        <w:widowControl w:val="0"/>
        <w:autoSpaceDE w:val="0"/>
        <w:autoSpaceDN w:val="0"/>
        <w:adjustRightInd w:val="0"/>
        <w:spacing w:after="200" w:line="240" w:lineRule="auto"/>
        <w:rPr>
          <w:rFonts w:ascii="Calibri" w:hAnsi="Calibri" w:cs="Calibri"/>
          <w:lang w:val="en"/>
        </w:rPr>
      </w:pPr>
      <w:r>
        <w:rPr>
          <w:rFonts w:ascii="Calibri" w:hAnsi="Calibri" w:cs="Calibri"/>
          <w:lang w:val="en"/>
        </w:rPr>
        <w:lastRenderedPageBreak/>
        <w:t>What the below models will store is this exact transformation rules:</w:t>
      </w:r>
    </w:p>
    <w:p w14:paraId="03A045C8" w14:textId="2B99180B" w:rsidR="00647A48" w:rsidRDefault="00694F6F" w:rsidP="00A719AD">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drawing>
          <wp:inline distT="0" distB="0" distL="0" distR="0" wp14:anchorId="17A2C8D1" wp14:editId="2F33499C">
            <wp:extent cx="6858000" cy="267144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2671445"/>
                    </a:xfrm>
                    <a:prstGeom prst="rect">
                      <a:avLst/>
                    </a:prstGeom>
                  </pic:spPr>
                </pic:pic>
              </a:graphicData>
            </a:graphic>
          </wp:inline>
        </w:drawing>
      </w:r>
    </w:p>
    <w:p w14:paraId="2B3C34B1" w14:textId="59AE988A" w:rsidR="00802398" w:rsidRDefault="00802398" w:rsidP="00A719AD">
      <w:pPr>
        <w:widowControl w:val="0"/>
        <w:autoSpaceDE w:val="0"/>
        <w:autoSpaceDN w:val="0"/>
        <w:adjustRightInd w:val="0"/>
        <w:spacing w:after="200" w:line="240" w:lineRule="auto"/>
        <w:rPr>
          <w:rFonts w:ascii="Calibri" w:hAnsi="Calibri" w:cs="Calibri"/>
          <w:lang w:val="en"/>
        </w:rPr>
      </w:pPr>
      <w:r>
        <w:rPr>
          <w:rFonts w:ascii="Calibri" w:hAnsi="Calibri" w:cs="Calibri"/>
          <w:lang w:val="en"/>
        </w:rPr>
        <w:t>While we consider the transformation necessary, here is the development lifecycle of a Data Warehouse</w:t>
      </w:r>
    </w:p>
    <w:p w14:paraId="6EF9812A" w14:textId="7849B942" w:rsidR="00802398" w:rsidRDefault="00802398" w:rsidP="00A719AD">
      <w:pPr>
        <w:widowControl w:val="0"/>
        <w:autoSpaceDE w:val="0"/>
        <w:autoSpaceDN w:val="0"/>
        <w:adjustRightInd w:val="0"/>
        <w:spacing w:after="200" w:line="240" w:lineRule="auto"/>
        <w:rPr>
          <w:rFonts w:ascii="Calibri" w:hAnsi="Calibri" w:cs="Calibri"/>
          <w:lang w:val="en"/>
        </w:rPr>
      </w:pPr>
      <w:r>
        <w:object w:dxaOrig="8985" w:dyaOrig="12540" w14:anchorId="0B6F6DBE">
          <v:shape id="_x0000_i1031" type="#_x0000_t75" style="width:300pt;height:418.5pt" o:ole="">
            <v:imagedata r:id="rId24" o:title=""/>
          </v:shape>
          <o:OLEObject Type="Embed" ProgID="Paint.Picture" ShapeID="_x0000_i1031" DrawAspect="Content" ObjectID="_1705992865" r:id="rId25"/>
        </w:object>
      </w:r>
    </w:p>
    <w:p w14:paraId="3CCB2172" w14:textId="77777777" w:rsidR="00802398" w:rsidRDefault="00802398" w:rsidP="00A719AD">
      <w:pPr>
        <w:widowControl w:val="0"/>
        <w:autoSpaceDE w:val="0"/>
        <w:autoSpaceDN w:val="0"/>
        <w:adjustRightInd w:val="0"/>
        <w:spacing w:after="200" w:line="240" w:lineRule="auto"/>
        <w:rPr>
          <w:rFonts w:ascii="Calibri" w:hAnsi="Calibri" w:cs="Calibri"/>
          <w:lang w:val="en"/>
        </w:rPr>
      </w:pPr>
    </w:p>
    <w:p w14:paraId="3DC6F16E" w14:textId="34E1E34A" w:rsidR="00A719AD" w:rsidRPr="005E18BD" w:rsidRDefault="00A719AD" w:rsidP="00A719AD">
      <w:pPr>
        <w:widowControl w:val="0"/>
        <w:autoSpaceDE w:val="0"/>
        <w:autoSpaceDN w:val="0"/>
        <w:adjustRightInd w:val="0"/>
        <w:spacing w:after="200" w:line="240" w:lineRule="auto"/>
        <w:rPr>
          <w:rFonts w:ascii="Calibri" w:hAnsi="Calibri" w:cs="Calibri"/>
          <w:b/>
          <w:bCs/>
          <w:lang w:val="en"/>
        </w:rPr>
      </w:pPr>
      <w:r w:rsidRPr="005E18BD">
        <w:rPr>
          <w:rFonts w:ascii="Calibri" w:hAnsi="Calibri" w:cs="Calibri"/>
          <w:b/>
          <w:bCs/>
          <w:lang w:val="en"/>
        </w:rPr>
        <w:lastRenderedPageBreak/>
        <w:t>Here is a quick overview for each highlighted area</w:t>
      </w:r>
      <w:r w:rsidR="005E18BD" w:rsidRPr="005E18BD">
        <w:rPr>
          <w:rFonts w:ascii="Calibri" w:hAnsi="Calibri" w:cs="Calibri"/>
          <w:b/>
          <w:bCs/>
          <w:lang w:val="en"/>
        </w:rPr>
        <w:t xml:space="preserve"> in the above METAMODEL</w:t>
      </w:r>
    </w:p>
    <w:p w14:paraId="1428D3AB" w14:textId="122279ED" w:rsidR="00A719AD" w:rsidRDefault="002B77BB" w:rsidP="00A719AD">
      <w:pPr>
        <w:widowControl w:val="0"/>
        <w:autoSpaceDE w:val="0"/>
        <w:autoSpaceDN w:val="0"/>
        <w:adjustRightInd w:val="0"/>
        <w:spacing w:after="200" w:line="240" w:lineRule="auto"/>
        <w:rPr>
          <w:rFonts w:ascii="Calibri" w:hAnsi="Calibri" w:cs="Calibri"/>
          <w:lang w:val="en"/>
        </w:rPr>
      </w:pPr>
      <w:r>
        <w:object w:dxaOrig="13935" w:dyaOrig="7665" w14:anchorId="49E7DFE3">
          <v:shape id="_x0000_i1032" type="#_x0000_t75" style="width:540pt;height:297pt" o:ole="">
            <v:imagedata r:id="rId26" o:title=""/>
          </v:shape>
          <o:OLEObject Type="Embed" ProgID="Paint.Picture" ShapeID="_x0000_i1032" DrawAspect="Content" ObjectID="_1705992866" r:id="rId27"/>
        </w:object>
      </w:r>
    </w:p>
    <w:p w14:paraId="7D4CFE44" w14:textId="30E05269" w:rsidR="00A719AD" w:rsidRDefault="00A719AD" w:rsidP="00A719AD">
      <w:pPr>
        <w:widowControl w:val="0"/>
        <w:autoSpaceDE w:val="0"/>
        <w:autoSpaceDN w:val="0"/>
        <w:adjustRightInd w:val="0"/>
        <w:spacing w:after="200" w:line="240" w:lineRule="auto"/>
        <w:rPr>
          <w:rFonts w:ascii="Calibri" w:hAnsi="Calibri" w:cs="Calibri"/>
          <w:lang w:val="en"/>
        </w:rPr>
      </w:pPr>
      <w:r>
        <w:rPr>
          <w:rFonts w:ascii="Calibri" w:hAnsi="Calibri" w:cs="Calibri"/>
          <w:lang w:val="en"/>
        </w:rPr>
        <w:t>These Target Entities will be destination entities in the future data warehouse.</w:t>
      </w:r>
    </w:p>
    <w:p w14:paraId="1AA6F037" w14:textId="77777777" w:rsidR="002B77BB" w:rsidRPr="002B77BB" w:rsidRDefault="002B77BB" w:rsidP="002B77BB">
      <w:pPr>
        <w:widowControl w:val="0"/>
        <w:autoSpaceDE w:val="0"/>
        <w:autoSpaceDN w:val="0"/>
        <w:adjustRightInd w:val="0"/>
        <w:spacing w:after="200" w:line="240" w:lineRule="auto"/>
        <w:rPr>
          <w:rFonts w:ascii="Calibri" w:hAnsi="Calibri" w:cs="Calibri"/>
          <w:b/>
          <w:bCs/>
          <w:lang w:val="en"/>
        </w:rPr>
      </w:pPr>
      <w:r w:rsidRPr="002B77BB">
        <w:rPr>
          <w:rFonts w:ascii="Calibri" w:hAnsi="Calibri" w:cs="Calibri"/>
          <w:b/>
          <w:bCs/>
          <w:lang w:val="en"/>
        </w:rPr>
        <w:t>Target Table Name - contains either the logical or the actual physical, database name, of the warehouse table</w:t>
      </w:r>
    </w:p>
    <w:p w14:paraId="115A2940" w14:textId="77777777" w:rsidR="002B77BB" w:rsidRPr="002B77BB" w:rsidRDefault="002B77BB" w:rsidP="002B77BB">
      <w:pPr>
        <w:widowControl w:val="0"/>
        <w:autoSpaceDE w:val="0"/>
        <w:autoSpaceDN w:val="0"/>
        <w:adjustRightInd w:val="0"/>
        <w:spacing w:after="200" w:line="240" w:lineRule="auto"/>
        <w:rPr>
          <w:rFonts w:ascii="Calibri" w:hAnsi="Calibri" w:cs="Calibri"/>
          <w:b/>
          <w:bCs/>
          <w:lang w:val="en"/>
        </w:rPr>
      </w:pPr>
      <w:r w:rsidRPr="002B77BB">
        <w:rPr>
          <w:rFonts w:ascii="Calibri" w:hAnsi="Calibri" w:cs="Calibri"/>
          <w:b/>
          <w:bCs/>
          <w:lang w:val="en"/>
        </w:rPr>
        <w:t>Target Table Effective Date - provides a mean of distinguishing revisions made to a particular table</w:t>
      </w:r>
    </w:p>
    <w:p w14:paraId="4AED49BA" w14:textId="77777777" w:rsidR="002B77BB" w:rsidRPr="002B77BB" w:rsidRDefault="002B77BB" w:rsidP="002B77BB">
      <w:pPr>
        <w:widowControl w:val="0"/>
        <w:autoSpaceDE w:val="0"/>
        <w:autoSpaceDN w:val="0"/>
        <w:adjustRightInd w:val="0"/>
        <w:spacing w:after="200" w:line="240" w:lineRule="auto"/>
        <w:rPr>
          <w:rFonts w:ascii="Calibri" w:hAnsi="Calibri" w:cs="Calibri"/>
          <w:b/>
          <w:bCs/>
          <w:lang w:val="en"/>
        </w:rPr>
      </w:pPr>
      <w:r w:rsidRPr="002B77BB">
        <w:rPr>
          <w:rFonts w:ascii="Calibri" w:hAnsi="Calibri" w:cs="Calibri"/>
          <w:b/>
          <w:bCs/>
          <w:lang w:val="en"/>
        </w:rPr>
        <w:t>Status Code - indicates the current approval status of the warehouse table using domain values such as pending, approved or removed.</w:t>
      </w:r>
    </w:p>
    <w:p w14:paraId="0C32375F" w14:textId="77777777" w:rsidR="002B77BB" w:rsidRPr="002B77BB" w:rsidRDefault="002B77BB" w:rsidP="002B77BB">
      <w:pPr>
        <w:widowControl w:val="0"/>
        <w:autoSpaceDE w:val="0"/>
        <w:autoSpaceDN w:val="0"/>
        <w:adjustRightInd w:val="0"/>
        <w:spacing w:after="200" w:line="240" w:lineRule="auto"/>
        <w:rPr>
          <w:rFonts w:ascii="Calibri" w:hAnsi="Calibri" w:cs="Calibri"/>
          <w:b/>
          <w:bCs/>
          <w:lang w:val="en"/>
        </w:rPr>
      </w:pPr>
      <w:r w:rsidRPr="002B77BB">
        <w:rPr>
          <w:rFonts w:ascii="Calibri" w:hAnsi="Calibri" w:cs="Calibri"/>
          <w:b/>
          <w:bCs/>
          <w:lang w:val="en"/>
        </w:rPr>
        <w:t>Table Business Name - contains the common name of the table that will be presented to users through the front-end access method of the warehouse</w:t>
      </w:r>
    </w:p>
    <w:p w14:paraId="7D82DFF8" w14:textId="77777777" w:rsidR="002B77BB" w:rsidRPr="002B77BB" w:rsidRDefault="002B77BB" w:rsidP="002B77BB">
      <w:pPr>
        <w:widowControl w:val="0"/>
        <w:autoSpaceDE w:val="0"/>
        <w:autoSpaceDN w:val="0"/>
        <w:adjustRightInd w:val="0"/>
        <w:spacing w:after="200" w:line="240" w:lineRule="auto"/>
        <w:rPr>
          <w:rFonts w:ascii="Calibri" w:hAnsi="Calibri" w:cs="Calibri"/>
          <w:b/>
          <w:bCs/>
          <w:lang w:val="en"/>
        </w:rPr>
      </w:pPr>
      <w:r w:rsidRPr="002B77BB">
        <w:rPr>
          <w:rFonts w:ascii="Calibri" w:hAnsi="Calibri" w:cs="Calibri"/>
          <w:b/>
          <w:bCs/>
          <w:lang w:val="en"/>
        </w:rPr>
        <w:t>Table Business Alias - contains a common alternative name or acronym of the table (e.g., alias for profitability ratio is PR)</w:t>
      </w:r>
    </w:p>
    <w:p w14:paraId="20D73098" w14:textId="77777777" w:rsidR="002B77BB" w:rsidRPr="002B77BB" w:rsidRDefault="002B77BB" w:rsidP="002B77BB">
      <w:pPr>
        <w:widowControl w:val="0"/>
        <w:autoSpaceDE w:val="0"/>
        <w:autoSpaceDN w:val="0"/>
        <w:adjustRightInd w:val="0"/>
        <w:spacing w:after="200" w:line="240" w:lineRule="auto"/>
        <w:rPr>
          <w:rFonts w:ascii="Calibri" w:hAnsi="Calibri" w:cs="Calibri"/>
          <w:b/>
          <w:bCs/>
          <w:lang w:val="en"/>
        </w:rPr>
      </w:pPr>
      <w:r w:rsidRPr="002B77BB">
        <w:rPr>
          <w:rFonts w:ascii="Calibri" w:hAnsi="Calibri" w:cs="Calibri"/>
          <w:b/>
          <w:bCs/>
          <w:lang w:val="en"/>
        </w:rPr>
        <w:t>Table Business Definition - contains a detailed descriptive explanation of the business process the table plays in the enterprise allowing the end user to make an educated determination about its use</w:t>
      </w:r>
    </w:p>
    <w:p w14:paraId="7A7008AA" w14:textId="77777777" w:rsidR="002B77BB" w:rsidRPr="002B77BB" w:rsidRDefault="002B77BB" w:rsidP="002B77BB">
      <w:pPr>
        <w:widowControl w:val="0"/>
        <w:autoSpaceDE w:val="0"/>
        <w:autoSpaceDN w:val="0"/>
        <w:adjustRightInd w:val="0"/>
        <w:spacing w:after="200" w:line="240" w:lineRule="auto"/>
        <w:rPr>
          <w:rFonts w:ascii="Calibri" w:hAnsi="Calibri" w:cs="Calibri"/>
          <w:b/>
          <w:bCs/>
          <w:lang w:val="en"/>
        </w:rPr>
      </w:pPr>
      <w:r w:rsidRPr="002B77BB">
        <w:rPr>
          <w:rFonts w:ascii="Calibri" w:hAnsi="Calibri" w:cs="Calibri"/>
          <w:b/>
          <w:bCs/>
          <w:lang w:val="en"/>
        </w:rPr>
        <w:t>Table Business Rules - is used to denote any conventions or practices the table must adhere to beyond referential integrity constraints</w:t>
      </w:r>
    </w:p>
    <w:p w14:paraId="37094C9B" w14:textId="77777777" w:rsidR="002B77BB" w:rsidRPr="002B77BB" w:rsidRDefault="002B77BB" w:rsidP="002B77BB">
      <w:pPr>
        <w:widowControl w:val="0"/>
        <w:autoSpaceDE w:val="0"/>
        <w:autoSpaceDN w:val="0"/>
        <w:adjustRightInd w:val="0"/>
        <w:spacing w:after="200" w:line="240" w:lineRule="auto"/>
        <w:rPr>
          <w:rFonts w:ascii="Calibri" w:hAnsi="Calibri" w:cs="Calibri"/>
          <w:b/>
          <w:bCs/>
          <w:lang w:val="en"/>
        </w:rPr>
      </w:pPr>
      <w:r w:rsidRPr="002B77BB">
        <w:rPr>
          <w:rFonts w:ascii="Calibri" w:hAnsi="Calibri" w:cs="Calibri"/>
          <w:b/>
          <w:bCs/>
          <w:lang w:val="en"/>
        </w:rPr>
        <w:t>Business Data Steward - lists the individual and/or groups that are responsible in the organization for defining this particular table</w:t>
      </w:r>
    </w:p>
    <w:p w14:paraId="28C65BCA" w14:textId="1535D6C9" w:rsidR="002B77BB" w:rsidRDefault="002B77BB" w:rsidP="002B77BB">
      <w:pPr>
        <w:widowControl w:val="0"/>
        <w:autoSpaceDE w:val="0"/>
        <w:autoSpaceDN w:val="0"/>
        <w:adjustRightInd w:val="0"/>
        <w:spacing w:after="200" w:line="240" w:lineRule="auto"/>
        <w:rPr>
          <w:rFonts w:ascii="Calibri" w:hAnsi="Calibri" w:cs="Calibri"/>
          <w:b/>
          <w:bCs/>
          <w:lang w:val="en"/>
        </w:rPr>
      </w:pPr>
      <w:r w:rsidRPr="002B77BB">
        <w:rPr>
          <w:rFonts w:ascii="Calibri" w:hAnsi="Calibri" w:cs="Calibri"/>
          <w:b/>
          <w:bCs/>
          <w:lang w:val="en"/>
        </w:rPr>
        <w:t>Integration Flag - is used as a quick query method to denote which tables obtain source</w:t>
      </w:r>
    </w:p>
    <w:p w14:paraId="4A7FE297" w14:textId="77777777" w:rsidR="002B77BB" w:rsidRPr="002B77BB" w:rsidRDefault="002B77BB" w:rsidP="002B77BB">
      <w:pPr>
        <w:widowControl w:val="0"/>
        <w:autoSpaceDE w:val="0"/>
        <w:autoSpaceDN w:val="0"/>
        <w:adjustRightInd w:val="0"/>
        <w:spacing w:after="200" w:line="240" w:lineRule="auto"/>
        <w:rPr>
          <w:rFonts w:ascii="Calibri" w:hAnsi="Calibri" w:cs="Calibri"/>
          <w:b/>
          <w:bCs/>
          <w:lang w:val="en"/>
        </w:rPr>
      </w:pPr>
      <w:r w:rsidRPr="002B77BB">
        <w:rPr>
          <w:rFonts w:ascii="Calibri" w:hAnsi="Calibri" w:cs="Calibri"/>
          <w:b/>
          <w:bCs/>
          <w:lang w:val="en"/>
        </w:rPr>
        <w:t>Target Column Name - contains either the logical or the actual physical, database name, of the warehouse field</w:t>
      </w:r>
    </w:p>
    <w:p w14:paraId="2724A182" w14:textId="77777777" w:rsidR="002B77BB" w:rsidRPr="002B77BB" w:rsidRDefault="002B77BB" w:rsidP="002B77BB">
      <w:pPr>
        <w:widowControl w:val="0"/>
        <w:autoSpaceDE w:val="0"/>
        <w:autoSpaceDN w:val="0"/>
        <w:adjustRightInd w:val="0"/>
        <w:spacing w:after="200" w:line="240" w:lineRule="auto"/>
        <w:rPr>
          <w:rFonts w:ascii="Calibri" w:hAnsi="Calibri" w:cs="Calibri"/>
          <w:b/>
          <w:bCs/>
          <w:lang w:val="en"/>
        </w:rPr>
      </w:pPr>
      <w:r w:rsidRPr="002B77BB">
        <w:rPr>
          <w:rFonts w:ascii="Calibri" w:hAnsi="Calibri" w:cs="Calibri"/>
          <w:b/>
          <w:bCs/>
          <w:lang w:val="en"/>
        </w:rPr>
        <w:t>Target Column Effective Date - provides a mean of distinguishing revisions made to a particular field</w:t>
      </w:r>
    </w:p>
    <w:p w14:paraId="4354CC39" w14:textId="77777777" w:rsidR="002B77BB" w:rsidRPr="002B77BB" w:rsidRDefault="002B77BB" w:rsidP="002B77BB">
      <w:pPr>
        <w:widowControl w:val="0"/>
        <w:autoSpaceDE w:val="0"/>
        <w:autoSpaceDN w:val="0"/>
        <w:adjustRightInd w:val="0"/>
        <w:spacing w:after="200" w:line="240" w:lineRule="auto"/>
        <w:rPr>
          <w:rFonts w:ascii="Calibri" w:hAnsi="Calibri" w:cs="Calibri"/>
          <w:b/>
          <w:bCs/>
          <w:lang w:val="en"/>
        </w:rPr>
      </w:pPr>
      <w:r w:rsidRPr="002B77BB">
        <w:rPr>
          <w:rFonts w:ascii="Calibri" w:hAnsi="Calibri" w:cs="Calibri"/>
          <w:b/>
          <w:bCs/>
          <w:lang w:val="en"/>
        </w:rPr>
        <w:t>Base Unit - contains a description or code of the measurement unit used for entries in the field (e.g., dollars, pounds, meters)</w:t>
      </w:r>
    </w:p>
    <w:p w14:paraId="272B71F0" w14:textId="77777777" w:rsidR="002B77BB" w:rsidRPr="002B77BB" w:rsidRDefault="002B77BB" w:rsidP="002B77BB">
      <w:pPr>
        <w:widowControl w:val="0"/>
        <w:autoSpaceDE w:val="0"/>
        <w:autoSpaceDN w:val="0"/>
        <w:adjustRightInd w:val="0"/>
        <w:spacing w:after="200" w:line="240" w:lineRule="auto"/>
        <w:rPr>
          <w:rFonts w:ascii="Calibri" w:hAnsi="Calibri" w:cs="Calibri"/>
          <w:b/>
          <w:bCs/>
          <w:lang w:val="en"/>
        </w:rPr>
      </w:pPr>
      <w:r w:rsidRPr="002B77BB">
        <w:rPr>
          <w:rFonts w:ascii="Calibri" w:hAnsi="Calibri" w:cs="Calibri"/>
          <w:b/>
          <w:bCs/>
          <w:lang w:val="en"/>
        </w:rPr>
        <w:lastRenderedPageBreak/>
        <w:t>Business Rules - used to denote any conventions or practices the column must follow. For example, an amount field must have a corresponding currency value</w:t>
      </w:r>
    </w:p>
    <w:p w14:paraId="48BEC5C0" w14:textId="77777777" w:rsidR="002B77BB" w:rsidRPr="002B77BB" w:rsidRDefault="002B77BB" w:rsidP="002B77BB">
      <w:pPr>
        <w:widowControl w:val="0"/>
        <w:autoSpaceDE w:val="0"/>
        <w:autoSpaceDN w:val="0"/>
        <w:adjustRightInd w:val="0"/>
        <w:spacing w:after="200" w:line="240" w:lineRule="auto"/>
        <w:rPr>
          <w:rFonts w:ascii="Calibri" w:hAnsi="Calibri" w:cs="Calibri"/>
          <w:b/>
          <w:bCs/>
          <w:lang w:val="en"/>
        </w:rPr>
      </w:pPr>
      <w:r w:rsidRPr="002B77BB">
        <w:rPr>
          <w:rFonts w:ascii="Calibri" w:hAnsi="Calibri" w:cs="Calibri"/>
          <w:b/>
          <w:bCs/>
          <w:lang w:val="en"/>
        </w:rPr>
        <w:t>Calculation Formula - contains a description of the method used to determine the value stored in the field including the names of other tables/columns used</w:t>
      </w:r>
    </w:p>
    <w:p w14:paraId="59B52E1D" w14:textId="77777777" w:rsidR="002B77BB" w:rsidRPr="002B77BB" w:rsidRDefault="002B77BB" w:rsidP="002B77BB">
      <w:pPr>
        <w:widowControl w:val="0"/>
        <w:autoSpaceDE w:val="0"/>
        <w:autoSpaceDN w:val="0"/>
        <w:adjustRightInd w:val="0"/>
        <w:spacing w:after="200" w:line="240" w:lineRule="auto"/>
        <w:rPr>
          <w:rFonts w:ascii="Calibri" w:hAnsi="Calibri" w:cs="Calibri"/>
          <w:b/>
          <w:bCs/>
          <w:lang w:val="en"/>
        </w:rPr>
      </w:pPr>
      <w:r w:rsidRPr="002B77BB">
        <w:rPr>
          <w:rFonts w:ascii="Calibri" w:hAnsi="Calibri" w:cs="Calibri"/>
          <w:b/>
          <w:bCs/>
          <w:lang w:val="en"/>
        </w:rPr>
        <w:t>Business Acronym - contains a common acronym coding of the field (e.g., UOM for unit of measure)</w:t>
      </w:r>
    </w:p>
    <w:p w14:paraId="4D7D9417" w14:textId="068C880B" w:rsidR="002B77BB" w:rsidRDefault="002B77BB" w:rsidP="002B77BB">
      <w:pPr>
        <w:widowControl w:val="0"/>
        <w:autoSpaceDE w:val="0"/>
        <w:autoSpaceDN w:val="0"/>
        <w:adjustRightInd w:val="0"/>
        <w:spacing w:after="200" w:line="240" w:lineRule="auto"/>
        <w:rPr>
          <w:rFonts w:ascii="Calibri" w:hAnsi="Calibri" w:cs="Calibri"/>
          <w:b/>
          <w:bCs/>
          <w:lang w:val="en"/>
        </w:rPr>
      </w:pPr>
      <w:r w:rsidRPr="002B77BB">
        <w:rPr>
          <w:rFonts w:ascii="Calibri" w:hAnsi="Calibri" w:cs="Calibri"/>
          <w:b/>
          <w:bCs/>
          <w:lang w:val="en"/>
        </w:rPr>
        <w:t>Business Definition - contains a detailed descriptive explanation of the business meaning of the column in the context of the enterprise</w:t>
      </w:r>
    </w:p>
    <w:p w14:paraId="2B60E014" w14:textId="77777777" w:rsidR="002B77BB" w:rsidRPr="002B77BB" w:rsidRDefault="002B77BB" w:rsidP="002B77BB">
      <w:pPr>
        <w:widowControl w:val="0"/>
        <w:autoSpaceDE w:val="0"/>
        <w:autoSpaceDN w:val="0"/>
        <w:adjustRightInd w:val="0"/>
        <w:spacing w:after="200" w:line="240" w:lineRule="auto"/>
        <w:rPr>
          <w:rFonts w:ascii="Calibri" w:hAnsi="Calibri" w:cs="Calibri"/>
          <w:b/>
          <w:bCs/>
          <w:lang w:val="en"/>
        </w:rPr>
      </w:pPr>
      <w:r w:rsidRPr="002B77BB">
        <w:rPr>
          <w:rFonts w:ascii="Calibri" w:hAnsi="Calibri" w:cs="Calibri"/>
          <w:b/>
          <w:bCs/>
          <w:lang w:val="en"/>
        </w:rPr>
        <w:t>Business Name - contains the common name of the column that will be shown to users through the front-end access method of the warehouse</w:t>
      </w:r>
    </w:p>
    <w:p w14:paraId="3E812B9E" w14:textId="77777777" w:rsidR="002B77BB" w:rsidRPr="002B77BB" w:rsidRDefault="002B77BB" w:rsidP="002B77BB">
      <w:pPr>
        <w:widowControl w:val="0"/>
        <w:autoSpaceDE w:val="0"/>
        <w:autoSpaceDN w:val="0"/>
        <w:adjustRightInd w:val="0"/>
        <w:spacing w:after="200" w:line="240" w:lineRule="auto"/>
        <w:rPr>
          <w:rFonts w:ascii="Calibri" w:hAnsi="Calibri" w:cs="Calibri"/>
          <w:b/>
          <w:bCs/>
          <w:lang w:val="en"/>
        </w:rPr>
      </w:pPr>
      <w:r w:rsidRPr="002B77BB">
        <w:rPr>
          <w:rFonts w:ascii="Calibri" w:hAnsi="Calibri" w:cs="Calibri"/>
          <w:b/>
          <w:bCs/>
          <w:lang w:val="en"/>
        </w:rPr>
        <w:t>Degree of Accuracy - is used to denote the required number of places after the decimal point that entries in this column are required to contain. For example, currency conversions involving the Euro monetary unit should contain six decimals of precision to accurately convert</w:t>
      </w:r>
    </w:p>
    <w:p w14:paraId="7C7329C1" w14:textId="77777777" w:rsidR="002B77BB" w:rsidRPr="002B77BB" w:rsidRDefault="002B77BB" w:rsidP="002B77BB">
      <w:pPr>
        <w:widowControl w:val="0"/>
        <w:autoSpaceDE w:val="0"/>
        <w:autoSpaceDN w:val="0"/>
        <w:adjustRightInd w:val="0"/>
        <w:spacing w:after="200" w:line="240" w:lineRule="auto"/>
        <w:rPr>
          <w:rFonts w:ascii="Calibri" w:hAnsi="Calibri" w:cs="Calibri"/>
          <w:b/>
          <w:bCs/>
          <w:lang w:val="en"/>
        </w:rPr>
      </w:pPr>
      <w:r w:rsidRPr="002B77BB">
        <w:rPr>
          <w:rFonts w:ascii="Calibri" w:hAnsi="Calibri" w:cs="Calibri"/>
          <w:b/>
          <w:bCs/>
          <w:lang w:val="en"/>
        </w:rPr>
        <w:t>Maximum Range and Minimum Range - indicate the upper and lower bounds of numeric values for the column</w:t>
      </w:r>
    </w:p>
    <w:p w14:paraId="6915DDC0" w14:textId="77777777" w:rsidR="002B77BB" w:rsidRPr="002B77BB" w:rsidRDefault="002B77BB" w:rsidP="002B77BB">
      <w:pPr>
        <w:widowControl w:val="0"/>
        <w:autoSpaceDE w:val="0"/>
        <w:autoSpaceDN w:val="0"/>
        <w:adjustRightInd w:val="0"/>
        <w:spacing w:after="200" w:line="240" w:lineRule="auto"/>
        <w:rPr>
          <w:rFonts w:ascii="Calibri" w:hAnsi="Calibri" w:cs="Calibri"/>
          <w:b/>
          <w:bCs/>
          <w:lang w:val="en"/>
        </w:rPr>
      </w:pPr>
      <w:r w:rsidRPr="002B77BB">
        <w:rPr>
          <w:rFonts w:ascii="Calibri" w:hAnsi="Calibri" w:cs="Calibri"/>
          <w:b/>
          <w:bCs/>
          <w:lang w:val="en"/>
        </w:rPr>
        <w:t>Status Code - indicates the current approval status of the column (e.g., pending, approved, removed)</w:t>
      </w:r>
    </w:p>
    <w:p w14:paraId="06E90CB5" w14:textId="77777777" w:rsidR="002B77BB" w:rsidRPr="002B77BB" w:rsidRDefault="002B77BB" w:rsidP="002B77BB">
      <w:pPr>
        <w:widowControl w:val="0"/>
        <w:autoSpaceDE w:val="0"/>
        <w:autoSpaceDN w:val="0"/>
        <w:adjustRightInd w:val="0"/>
        <w:spacing w:after="200" w:line="240" w:lineRule="auto"/>
        <w:rPr>
          <w:rFonts w:ascii="Calibri" w:hAnsi="Calibri" w:cs="Calibri"/>
          <w:b/>
          <w:bCs/>
          <w:lang w:val="en"/>
        </w:rPr>
      </w:pPr>
      <w:r w:rsidRPr="002B77BB">
        <w:rPr>
          <w:rFonts w:ascii="Calibri" w:hAnsi="Calibri" w:cs="Calibri"/>
          <w:b/>
          <w:bCs/>
          <w:lang w:val="en"/>
        </w:rPr>
        <w:t>Length, Data Type and Null Flag - provide the basic technical information required to describe the fields into a data modeling tool or to a DBMS. For example, a company name column could be described as having a length of hundred, data type of character or varchar and does not allow null values</w:t>
      </w:r>
    </w:p>
    <w:p w14:paraId="3D98D034" w14:textId="77777777" w:rsidR="00716F4D" w:rsidRPr="00716F4D" w:rsidRDefault="00716F4D" w:rsidP="00716F4D">
      <w:pPr>
        <w:widowControl w:val="0"/>
        <w:autoSpaceDE w:val="0"/>
        <w:autoSpaceDN w:val="0"/>
        <w:adjustRightInd w:val="0"/>
        <w:spacing w:after="200" w:line="240" w:lineRule="auto"/>
        <w:rPr>
          <w:rFonts w:ascii="Calibri" w:hAnsi="Calibri" w:cs="Calibri"/>
          <w:b/>
          <w:bCs/>
          <w:lang w:val="en"/>
        </w:rPr>
      </w:pPr>
      <w:r w:rsidRPr="00716F4D">
        <w:rPr>
          <w:rFonts w:ascii="Calibri" w:hAnsi="Calibri" w:cs="Calibri"/>
          <w:b/>
          <w:bCs/>
          <w:lang w:val="en"/>
        </w:rPr>
        <w:t>Target Domain Value - code for a column. For example, the column country code has domain values that include USA for United States and CAN for Canada, etc.</w:t>
      </w:r>
    </w:p>
    <w:p w14:paraId="2A783914" w14:textId="77777777" w:rsidR="00716F4D" w:rsidRPr="00716F4D" w:rsidRDefault="00716F4D" w:rsidP="00716F4D">
      <w:pPr>
        <w:widowControl w:val="0"/>
        <w:autoSpaceDE w:val="0"/>
        <w:autoSpaceDN w:val="0"/>
        <w:adjustRightInd w:val="0"/>
        <w:spacing w:after="200" w:line="240" w:lineRule="auto"/>
        <w:rPr>
          <w:rFonts w:ascii="Calibri" w:hAnsi="Calibri" w:cs="Calibri"/>
          <w:b/>
          <w:bCs/>
          <w:lang w:val="en"/>
        </w:rPr>
      </w:pPr>
      <w:r w:rsidRPr="00716F4D">
        <w:rPr>
          <w:rFonts w:ascii="Calibri" w:hAnsi="Calibri" w:cs="Calibri"/>
          <w:b/>
          <w:bCs/>
          <w:lang w:val="en"/>
        </w:rPr>
        <w:t>Target Domain Effective Date - provides a mean of distinguishing revisions made to a particular code</w:t>
      </w:r>
    </w:p>
    <w:p w14:paraId="61328B1B" w14:textId="77777777" w:rsidR="00716F4D" w:rsidRPr="00716F4D" w:rsidRDefault="00716F4D" w:rsidP="00716F4D">
      <w:pPr>
        <w:widowControl w:val="0"/>
        <w:autoSpaceDE w:val="0"/>
        <w:autoSpaceDN w:val="0"/>
        <w:adjustRightInd w:val="0"/>
        <w:spacing w:after="200" w:line="240" w:lineRule="auto"/>
        <w:rPr>
          <w:rFonts w:ascii="Calibri" w:hAnsi="Calibri" w:cs="Calibri"/>
          <w:b/>
          <w:bCs/>
          <w:lang w:val="en"/>
        </w:rPr>
      </w:pPr>
      <w:r w:rsidRPr="00716F4D">
        <w:rPr>
          <w:rFonts w:ascii="Calibri" w:hAnsi="Calibri" w:cs="Calibri"/>
          <w:b/>
          <w:bCs/>
          <w:lang w:val="en"/>
        </w:rPr>
        <w:t>Target Domain Description - contains a detailed descriptive explanation of the business meaning of the code</w:t>
      </w:r>
    </w:p>
    <w:p w14:paraId="6B0F78A7" w14:textId="77777777" w:rsidR="00716F4D" w:rsidRPr="00716F4D" w:rsidRDefault="00716F4D" w:rsidP="00716F4D">
      <w:pPr>
        <w:widowControl w:val="0"/>
        <w:autoSpaceDE w:val="0"/>
        <w:autoSpaceDN w:val="0"/>
        <w:adjustRightInd w:val="0"/>
        <w:spacing w:after="200" w:line="240" w:lineRule="auto"/>
        <w:rPr>
          <w:rFonts w:ascii="Calibri" w:hAnsi="Calibri" w:cs="Calibri"/>
          <w:b/>
          <w:bCs/>
          <w:lang w:val="en"/>
        </w:rPr>
      </w:pPr>
      <w:r w:rsidRPr="00716F4D">
        <w:rPr>
          <w:rFonts w:ascii="Calibri" w:hAnsi="Calibri" w:cs="Calibri"/>
          <w:b/>
          <w:bCs/>
          <w:lang w:val="en"/>
        </w:rPr>
        <w:t>Status Code - indicates the current approval status of the code (e.g., pending, approved, removed)</w:t>
      </w:r>
    </w:p>
    <w:p w14:paraId="584BCFDB" w14:textId="4B948372" w:rsidR="002B77BB" w:rsidRPr="002B77BB" w:rsidRDefault="00716F4D" w:rsidP="00716F4D">
      <w:pPr>
        <w:widowControl w:val="0"/>
        <w:autoSpaceDE w:val="0"/>
        <w:autoSpaceDN w:val="0"/>
        <w:adjustRightInd w:val="0"/>
        <w:spacing w:after="200" w:line="240" w:lineRule="auto"/>
        <w:rPr>
          <w:rFonts w:ascii="Calibri" w:hAnsi="Calibri" w:cs="Calibri"/>
          <w:b/>
          <w:bCs/>
          <w:lang w:val="en"/>
        </w:rPr>
      </w:pPr>
      <w:r w:rsidRPr="00716F4D">
        <w:rPr>
          <w:rFonts w:ascii="Calibri" w:hAnsi="Calibri" w:cs="Calibri"/>
          <w:b/>
          <w:bCs/>
          <w:lang w:val="en"/>
        </w:rPr>
        <w:t>Business Rules -used to denote any conventions or practices the code must follow</w:t>
      </w:r>
    </w:p>
    <w:p w14:paraId="47A98061" w14:textId="77777777" w:rsidR="005A1528" w:rsidRDefault="005A1528" w:rsidP="00A719AD">
      <w:pPr>
        <w:widowControl w:val="0"/>
        <w:autoSpaceDE w:val="0"/>
        <w:autoSpaceDN w:val="0"/>
        <w:adjustRightInd w:val="0"/>
        <w:spacing w:after="200" w:line="240" w:lineRule="auto"/>
        <w:rPr>
          <w:rFonts w:ascii="Calibri" w:hAnsi="Calibri" w:cs="Calibri"/>
          <w:lang w:val="en"/>
        </w:rPr>
      </w:pPr>
    </w:p>
    <w:p w14:paraId="59D5A006" w14:textId="5B3A0325" w:rsidR="005A1528" w:rsidRDefault="005A1528" w:rsidP="005A1528">
      <w:pPr>
        <w:rPr>
          <w:rFonts w:ascii="Calibri" w:hAnsi="Calibri" w:cs="Calibri"/>
          <w:lang w:val="en"/>
        </w:rPr>
      </w:pPr>
    </w:p>
    <w:p w14:paraId="187E1BF7" w14:textId="77777777" w:rsidR="005A1528" w:rsidRDefault="005A1528">
      <w:pPr>
        <w:rPr>
          <w:rFonts w:ascii="Calibri" w:hAnsi="Calibri" w:cs="Calibri"/>
          <w:lang w:val="en"/>
        </w:rPr>
      </w:pPr>
      <w:r>
        <w:rPr>
          <w:rFonts w:ascii="Calibri" w:hAnsi="Calibri" w:cs="Calibri"/>
          <w:lang w:val="en"/>
        </w:rPr>
        <w:br w:type="page"/>
      </w:r>
    </w:p>
    <w:p w14:paraId="0DC36AEC" w14:textId="7368D9F2" w:rsidR="00A719AD" w:rsidRDefault="00A719AD" w:rsidP="00A719AD">
      <w:pPr>
        <w:widowControl w:val="0"/>
        <w:autoSpaceDE w:val="0"/>
        <w:autoSpaceDN w:val="0"/>
        <w:adjustRightInd w:val="0"/>
        <w:spacing w:after="200" w:line="240" w:lineRule="auto"/>
        <w:rPr>
          <w:rFonts w:ascii="Calibri" w:hAnsi="Calibri" w:cs="Calibri"/>
          <w:lang w:val="en"/>
        </w:rPr>
      </w:pPr>
      <w:r>
        <w:rPr>
          <w:rFonts w:ascii="Calibri" w:hAnsi="Calibri" w:cs="Calibri"/>
          <w:lang w:val="en"/>
        </w:rPr>
        <w:lastRenderedPageBreak/>
        <w:t>Source Systems:</w:t>
      </w:r>
    </w:p>
    <w:p w14:paraId="1CE988B9" w14:textId="77777777" w:rsidR="00A719AD" w:rsidRDefault="00A719AD" w:rsidP="00A719AD">
      <w:pPr>
        <w:widowControl w:val="0"/>
        <w:autoSpaceDE w:val="0"/>
        <w:autoSpaceDN w:val="0"/>
        <w:adjustRightInd w:val="0"/>
        <w:spacing w:after="200" w:line="240" w:lineRule="auto"/>
        <w:rPr>
          <w:rFonts w:ascii="Calibri" w:hAnsi="Calibri" w:cs="Calibri"/>
          <w:lang w:val="en"/>
        </w:rPr>
      </w:pPr>
      <w:r>
        <w:rPr>
          <w:rFonts w:ascii="Calibri" w:hAnsi="Calibri" w:cs="Calibri"/>
          <w:lang w:val="en"/>
        </w:rPr>
        <w:t>Contains physical information about the various sources of data feeding the data warehouse  Information can originate from  databases, file extracts, spreadsheets, Internet, and other formats Information can be used to alert data warehouse team of potential changes that will impact the DW model, ETL processes, and reports Information can be utilized by both business and technical analysts for reconciliation and auditing</w:t>
      </w:r>
    </w:p>
    <w:p w14:paraId="462EE265" w14:textId="1B839218" w:rsidR="00A719AD" w:rsidRDefault="00A719AD" w:rsidP="00A719AD">
      <w:pPr>
        <w:widowControl w:val="0"/>
        <w:autoSpaceDE w:val="0"/>
        <w:autoSpaceDN w:val="0"/>
        <w:adjustRightInd w:val="0"/>
        <w:spacing w:after="200" w:line="240" w:lineRule="auto"/>
        <w:rPr>
          <w:rFonts w:ascii="Calibri" w:hAnsi="Calibri" w:cs="Calibri"/>
          <w:lang w:val="en"/>
        </w:rPr>
      </w:pPr>
      <w:r w:rsidRPr="00CE6FD6">
        <w:rPr>
          <w:rFonts w:ascii="Calibri" w:hAnsi="Calibri" w:cs="Calibri"/>
          <w:noProof/>
          <w:lang w:val="en"/>
        </w:rPr>
        <w:drawing>
          <wp:inline distT="0" distB="0" distL="0" distR="0" wp14:anchorId="704259FC" wp14:editId="3C83171A">
            <wp:extent cx="4400550" cy="4486275"/>
            <wp:effectExtent l="0" t="0" r="0"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0550" cy="4486275"/>
                    </a:xfrm>
                    <a:prstGeom prst="rect">
                      <a:avLst/>
                    </a:prstGeom>
                    <a:noFill/>
                    <a:ln>
                      <a:noFill/>
                    </a:ln>
                  </pic:spPr>
                </pic:pic>
              </a:graphicData>
            </a:graphic>
          </wp:inline>
        </w:drawing>
      </w:r>
    </w:p>
    <w:p w14:paraId="1935CEEA" w14:textId="77777777"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Source ID - used to uniquely identify a particular system of record (e.g., ERP, Order Management 1, Trouble Ticket, Client Extract 5)</w:t>
      </w:r>
    </w:p>
    <w:p w14:paraId="404FB3CF" w14:textId="77777777"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Source Effective Date - provides a mean of distinguishing revisions made to an operational system or extract file</w:t>
      </w:r>
    </w:p>
    <w:p w14:paraId="4CB1ED02" w14:textId="77777777"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Source Format Type - provides a means to identify the category of the source information such as a server/database, directory/file or spreadsheet file</w:t>
      </w:r>
    </w:p>
    <w:p w14:paraId="60DE3347" w14:textId="77777777"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Source DBMS - contains the physical names of these items for cases where operational information is being extracted directly from a source database table</w:t>
      </w:r>
    </w:p>
    <w:p w14:paraId="4762048F" w14:textId="77777777"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Source Description - contains a detailed narrative describing the particular source of information for the warehouse</w:t>
      </w:r>
    </w:p>
    <w:p w14:paraId="1655ACA8" w14:textId="77777777"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Source Update Frequency - denotes the cycle at which this source is updated (e.g., daily, weekly, monthly, annually)</w:t>
      </w:r>
    </w:p>
    <w:p w14:paraId="6FCD602D" w14:textId="77777777"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Status Code - indicates the current approval status of the source system or extract file (e.g., pending, approved, cancelled)</w:t>
      </w:r>
    </w:p>
    <w:p w14:paraId="218868DB" w14:textId="77777777" w:rsidR="00716F4D" w:rsidRDefault="00716F4D" w:rsidP="00A719AD">
      <w:pPr>
        <w:widowControl w:val="0"/>
        <w:autoSpaceDE w:val="0"/>
        <w:autoSpaceDN w:val="0"/>
        <w:adjustRightInd w:val="0"/>
        <w:spacing w:after="200" w:line="240" w:lineRule="auto"/>
        <w:rPr>
          <w:rFonts w:ascii="Calibri" w:hAnsi="Calibri" w:cs="Calibri"/>
          <w:lang w:val="en"/>
        </w:rPr>
      </w:pPr>
    </w:p>
    <w:p w14:paraId="72764A43" w14:textId="77777777" w:rsidR="005A1528" w:rsidRDefault="005A1528">
      <w:pPr>
        <w:rPr>
          <w:rFonts w:ascii="Calibri" w:hAnsi="Calibri" w:cs="Calibri"/>
          <w:lang w:val="en"/>
        </w:rPr>
      </w:pPr>
      <w:r>
        <w:rPr>
          <w:rFonts w:ascii="Calibri" w:hAnsi="Calibri" w:cs="Calibri"/>
          <w:lang w:val="en"/>
        </w:rPr>
        <w:br w:type="page"/>
      </w:r>
    </w:p>
    <w:p w14:paraId="0FB01795" w14:textId="5D146512" w:rsidR="00A719AD" w:rsidRDefault="00A719AD" w:rsidP="00A719AD">
      <w:pPr>
        <w:widowControl w:val="0"/>
        <w:autoSpaceDE w:val="0"/>
        <w:autoSpaceDN w:val="0"/>
        <w:adjustRightInd w:val="0"/>
        <w:spacing w:after="200" w:line="240" w:lineRule="auto"/>
        <w:rPr>
          <w:rFonts w:ascii="Calibri" w:hAnsi="Calibri" w:cs="Calibri"/>
          <w:lang w:val="en"/>
        </w:rPr>
      </w:pPr>
      <w:r>
        <w:rPr>
          <w:rFonts w:ascii="Calibri" w:hAnsi="Calibri" w:cs="Calibri"/>
          <w:lang w:val="en"/>
        </w:rPr>
        <w:lastRenderedPageBreak/>
        <w:t>Source to Target mappings:</w:t>
      </w:r>
    </w:p>
    <w:p w14:paraId="71856F44" w14:textId="77777777" w:rsidR="00A719AD" w:rsidRDefault="00A719AD" w:rsidP="00A719AD">
      <w:pPr>
        <w:widowControl w:val="0"/>
        <w:autoSpaceDE w:val="0"/>
        <w:autoSpaceDN w:val="0"/>
        <w:adjustRightInd w:val="0"/>
        <w:spacing w:after="200" w:line="240" w:lineRule="auto"/>
        <w:rPr>
          <w:rFonts w:ascii="Calibri" w:hAnsi="Calibri" w:cs="Calibri"/>
          <w:lang w:val="en"/>
        </w:rPr>
      </w:pPr>
      <w:r>
        <w:rPr>
          <w:rFonts w:ascii="Calibri" w:hAnsi="Calibri" w:cs="Calibri"/>
          <w:lang w:val="en"/>
        </w:rPr>
        <w:t>Contains the cross reference mappings nd semantic resolution between the source operational systems and the target physical data warehouse model Key feature of the repository Level of detail for the semantic resolution description will vary based on firm’s goals.</w:t>
      </w:r>
    </w:p>
    <w:p w14:paraId="270A7020" w14:textId="77777777" w:rsidR="00A719AD" w:rsidRDefault="00A719AD" w:rsidP="00A719AD">
      <w:pPr>
        <w:widowControl w:val="0"/>
        <w:autoSpaceDE w:val="0"/>
        <w:autoSpaceDN w:val="0"/>
        <w:adjustRightInd w:val="0"/>
        <w:spacing w:after="200" w:line="240" w:lineRule="auto"/>
        <w:rPr>
          <w:rFonts w:ascii="Calibri" w:hAnsi="Calibri" w:cs="Calibri"/>
          <w:lang w:val="en"/>
        </w:rPr>
      </w:pPr>
      <w:r w:rsidRPr="00CE6FD6">
        <w:rPr>
          <w:rFonts w:ascii="Calibri" w:hAnsi="Calibri" w:cs="Calibri"/>
          <w:noProof/>
          <w:lang w:val="en"/>
        </w:rPr>
        <w:drawing>
          <wp:inline distT="0" distB="0" distL="0" distR="0" wp14:anchorId="0C1A1258" wp14:editId="5F3E81E6">
            <wp:extent cx="4324350" cy="2781300"/>
            <wp:effectExtent l="0" t="0" r="0" b="0"/>
            <wp:docPr id="5"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4350" cy="2781300"/>
                    </a:xfrm>
                    <a:prstGeom prst="rect">
                      <a:avLst/>
                    </a:prstGeom>
                    <a:noFill/>
                    <a:ln>
                      <a:noFill/>
                    </a:ln>
                  </pic:spPr>
                </pic:pic>
              </a:graphicData>
            </a:graphic>
          </wp:inline>
        </w:drawing>
      </w:r>
    </w:p>
    <w:p w14:paraId="567C4F2B" w14:textId="77777777" w:rsidR="00A719AD" w:rsidRDefault="00A719AD" w:rsidP="00A719AD">
      <w:pPr>
        <w:widowControl w:val="0"/>
        <w:autoSpaceDE w:val="0"/>
        <w:autoSpaceDN w:val="0"/>
        <w:adjustRightInd w:val="0"/>
        <w:spacing w:after="200" w:line="240" w:lineRule="auto"/>
        <w:rPr>
          <w:rFonts w:ascii="Calibri" w:hAnsi="Calibri" w:cs="Calibri"/>
          <w:lang w:val="en"/>
        </w:rPr>
      </w:pPr>
    </w:p>
    <w:p w14:paraId="79F612C3" w14:textId="77777777" w:rsidR="00A719AD" w:rsidRDefault="00A719AD" w:rsidP="00A719AD">
      <w:pPr>
        <w:widowControl w:val="0"/>
        <w:autoSpaceDE w:val="0"/>
        <w:autoSpaceDN w:val="0"/>
        <w:adjustRightInd w:val="0"/>
        <w:spacing w:after="200" w:line="240" w:lineRule="auto"/>
        <w:rPr>
          <w:rFonts w:ascii="Calibri" w:hAnsi="Calibri" w:cs="Calibri"/>
          <w:lang w:val="en"/>
        </w:rPr>
      </w:pPr>
      <w:r>
        <w:rPr>
          <w:rFonts w:ascii="Calibri" w:hAnsi="Calibri" w:cs="Calibri"/>
          <w:lang w:val="en"/>
        </w:rPr>
        <w:t>The logical grouping of business data will be store in these subject areas.</w:t>
      </w:r>
    </w:p>
    <w:p w14:paraId="703AC37D" w14:textId="28990CB3" w:rsidR="00A719AD" w:rsidRDefault="00A719AD" w:rsidP="00A719AD">
      <w:pPr>
        <w:widowControl w:val="0"/>
        <w:autoSpaceDE w:val="0"/>
        <w:autoSpaceDN w:val="0"/>
        <w:adjustRightInd w:val="0"/>
        <w:spacing w:after="200" w:line="240" w:lineRule="auto"/>
        <w:rPr>
          <w:rFonts w:ascii="Calibri" w:hAnsi="Calibri" w:cs="Calibri"/>
          <w:lang w:val="en"/>
        </w:rPr>
      </w:pPr>
      <w:r w:rsidRPr="00CE6FD6">
        <w:rPr>
          <w:rFonts w:ascii="Calibri" w:hAnsi="Calibri" w:cs="Calibri"/>
          <w:noProof/>
          <w:lang w:val="en"/>
        </w:rPr>
        <w:drawing>
          <wp:inline distT="0" distB="0" distL="0" distR="0" wp14:anchorId="7C0A3CC7" wp14:editId="2FCA9189">
            <wp:extent cx="4171950" cy="160972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1950" cy="1609725"/>
                    </a:xfrm>
                    <a:prstGeom prst="rect">
                      <a:avLst/>
                    </a:prstGeom>
                    <a:noFill/>
                    <a:ln>
                      <a:noFill/>
                    </a:ln>
                  </pic:spPr>
                </pic:pic>
              </a:graphicData>
            </a:graphic>
          </wp:inline>
        </w:drawing>
      </w:r>
    </w:p>
    <w:p w14:paraId="46F1FE8D" w14:textId="77777777"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Subject Area Id - uniquely identifies the group of tables within the enterprise from a business perspective</w:t>
      </w:r>
    </w:p>
    <w:p w14:paraId="4CBF2FAE" w14:textId="77777777"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Subject Area Effective Date - identifies when this particular business view was last updated or created</w:t>
      </w:r>
    </w:p>
    <w:p w14:paraId="5D94F27D" w14:textId="77777777"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Status Code - indicates the current approval status of the grouping (e.g., pending, approved, cancelled)</w:t>
      </w:r>
    </w:p>
    <w:p w14:paraId="12890978" w14:textId="36277BCE" w:rsid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Subject Area Description - contains a detailed description of the business grouping</w:t>
      </w:r>
    </w:p>
    <w:p w14:paraId="196A8DF8" w14:textId="77777777" w:rsidR="00A719AD" w:rsidRDefault="00A719AD" w:rsidP="00A719AD">
      <w:pPr>
        <w:widowControl w:val="0"/>
        <w:autoSpaceDE w:val="0"/>
        <w:autoSpaceDN w:val="0"/>
        <w:adjustRightInd w:val="0"/>
        <w:spacing w:after="200" w:line="240" w:lineRule="auto"/>
        <w:rPr>
          <w:rFonts w:ascii="Calibri" w:hAnsi="Calibri" w:cs="Calibri"/>
          <w:lang w:val="en"/>
        </w:rPr>
      </w:pPr>
      <w:r>
        <w:rPr>
          <w:rFonts w:ascii="Calibri" w:hAnsi="Calibri" w:cs="Calibri"/>
          <w:lang w:val="en"/>
        </w:rPr>
        <w:t>Individual performance metrics will be stored here</w:t>
      </w:r>
    </w:p>
    <w:p w14:paraId="27D52ACD" w14:textId="13FC1552" w:rsidR="00A719AD" w:rsidRDefault="00A719AD" w:rsidP="00A719AD">
      <w:pPr>
        <w:widowControl w:val="0"/>
        <w:autoSpaceDE w:val="0"/>
        <w:autoSpaceDN w:val="0"/>
        <w:adjustRightInd w:val="0"/>
        <w:spacing w:after="200" w:line="240" w:lineRule="auto"/>
        <w:rPr>
          <w:rFonts w:ascii="Calibri" w:hAnsi="Calibri" w:cs="Calibri"/>
          <w:lang w:val="en"/>
        </w:rPr>
      </w:pPr>
      <w:r w:rsidRPr="00CE6FD6">
        <w:rPr>
          <w:rFonts w:ascii="Calibri" w:hAnsi="Calibri" w:cs="Calibri"/>
          <w:noProof/>
          <w:lang w:val="en"/>
        </w:rPr>
        <w:lastRenderedPageBreak/>
        <w:drawing>
          <wp:inline distT="0" distB="0" distL="0" distR="0" wp14:anchorId="093DF656" wp14:editId="291FF23F">
            <wp:extent cx="5486400" cy="23622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362200"/>
                    </a:xfrm>
                    <a:prstGeom prst="rect">
                      <a:avLst/>
                    </a:prstGeom>
                    <a:noFill/>
                    <a:ln>
                      <a:noFill/>
                    </a:ln>
                  </pic:spPr>
                </pic:pic>
              </a:graphicData>
            </a:graphic>
          </wp:inline>
        </w:drawing>
      </w:r>
    </w:p>
    <w:p w14:paraId="5555EB13" w14:textId="77777777"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Batch Cycle ID - a sequential identifier assigned during each load cycle to the data warehouse regardless of the refresh frequency (e.g., daily, weekly, monthly, etc.)</w:t>
      </w:r>
    </w:p>
    <w:p w14:paraId="5C281E1A" w14:textId="77777777"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Load Date - provides a date/time stamp of when the specific ETL process ran</w:t>
      </w:r>
    </w:p>
    <w:p w14:paraId="0A17C25C" w14:textId="77777777"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Elapsed Time and CPU Time - provide information on the computer resources that the ETL process used during this batch cycle</w:t>
      </w:r>
    </w:p>
    <w:p w14:paraId="4C880103" w14:textId="77777777"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Process Return Code - captures the completion, warning or error return code value from the ETL process for examination by the data acquisition developer</w:t>
      </w:r>
    </w:p>
    <w:p w14:paraId="73A3EFC1" w14:textId="189BB5C5"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Process Return Code Message - contains a narrative explanation of warning or error return codes for the particular operating system (if available)</w:t>
      </w:r>
    </w:p>
    <w:p w14:paraId="7331BA84" w14:textId="77777777"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Process Id - uniquely identify the ETL procedure in the warehouse environment</w:t>
      </w:r>
    </w:p>
    <w:p w14:paraId="55CD6073" w14:textId="77777777"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Process Effective Date - identifies when this particular process was included into the load cycle steps</w:t>
      </w:r>
    </w:p>
    <w:p w14:paraId="42F9F76A" w14:textId="77777777"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Process Description - contains a detailed description of the ETL process from a technical and business perspective</w:t>
      </w:r>
    </w:p>
    <w:p w14:paraId="48CA97E5" w14:textId="23E7F94E" w:rsid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Process Owner - lists the individual and/or groups that are technically responsible for this process</w:t>
      </w:r>
    </w:p>
    <w:p w14:paraId="1553FC8E" w14:textId="77777777" w:rsidR="00716F4D" w:rsidRDefault="00716F4D" w:rsidP="00716F4D">
      <w:pPr>
        <w:widowControl w:val="0"/>
        <w:autoSpaceDE w:val="0"/>
        <w:autoSpaceDN w:val="0"/>
        <w:adjustRightInd w:val="0"/>
        <w:spacing w:after="200" w:line="240" w:lineRule="auto"/>
        <w:rPr>
          <w:rFonts w:ascii="Calibri" w:hAnsi="Calibri" w:cs="Calibri"/>
          <w:lang w:val="en"/>
        </w:rPr>
      </w:pPr>
    </w:p>
    <w:p w14:paraId="37D7CDCB" w14:textId="77777777" w:rsidR="00A719AD" w:rsidRDefault="00A719AD" w:rsidP="00A719AD">
      <w:pPr>
        <w:widowControl w:val="0"/>
        <w:autoSpaceDE w:val="0"/>
        <w:autoSpaceDN w:val="0"/>
        <w:adjustRightInd w:val="0"/>
        <w:spacing w:after="200" w:line="240" w:lineRule="auto"/>
        <w:rPr>
          <w:rFonts w:ascii="Calibri" w:hAnsi="Calibri" w:cs="Calibri"/>
          <w:lang w:val="en"/>
        </w:rPr>
      </w:pPr>
      <w:r>
        <w:rPr>
          <w:rFonts w:ascii="Calibri" w:hAnsi="Calibri" w:cs="Calibri"/>
          <w:lang w:val="en"/>
        </w:rPr>
        <w:t>Performance of the data warehouse itself will be stored here</w:t>
      </w:r>
    </w:p>
    <w:p w14:paraId="6CFEBDFC" w14:textId="23C551DF" w:rsidR="00A719AD" w:rsidRDefault="00A719AD" w:rsidP="00A719AD">
      <w:pPr>
        <w:widowControl w:val="0"/>
        <w:autoSpaceDE w:val="0"/>
        <w:autoSpaceDN w:val="0"/>
        <w:adjustRightInd w:val="0"/>
        <w:spacing w:after="200" w:line="240" w:lineRule="auto"/>
        <w:rPr>
          <w:rFonts w:ascii="Calibri" w:hAnsi="Calibri" w:cs="Calibri"/>
          <w:lang w:val="en"/>
        </w:rPr>
      </w:pPr>
      <w:r w:rsidRPr="00CE6FD6">
        <w:rPr>
          <w:rFonts w:ascii="Calibri" w:hAnsi="Calibri" w:cs="Calibri"/>
          <w:noProof/>
          <w:lang w:val="en"/>
        </w:rPr>
        <w:drawing>
          <wp:inline distT="0" distB="0" distL="0" distR="0" wp14:anchorId="499D2CC8" wp14:editId="2DCBE2F4">
            <wp:extent cx="4238625" cy="245745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8625" cy="2457450"/>
                    </a:xfrm>
                    <a:prstGeom prst="rect">
                      <a:avLst/>
                    </a:prstGeom>
                    <a:noFill/>
                    <a:ln>
                      <a:noFill/>
                    </a:ln>
                  </pic:spPr>
                </pic:pic>
              </a:graphicData>
            </a:graphic>
          </wp:inline>
        </w:drawing>
      </w:r>
    </w:p>
    <w:p w14:paraId="6305781D" w14:textId="77777777"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lastRenderedPageBreak/>
        <w:t>Query ID - is a sequential identifier assigned by the DBMS or the data monitoring tool to uniquely identify a query request</w:t>
      </w:r>
    </w:p>
    <w:p w14:paraId="63DDD77C" w14:textId="77777777"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Query Start and End Time - capture the date/time of when the query was initiated and completed</w:t>
      </w:r>
    </w:p>
    <w:p w14:paraId="50A09FEA" w14:textId="77777777"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Number Of Rows Returned - indicates just that the count of rows successfully gathered by the query</w:t>
      </w:r>
    </w:p>
    <w:p w14:paraId="3D23B51E" w14:textId="77777777"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Size of the Result Set - contains the size in kilobytes of the row returned in the query. This can be useful in diagnosing report problems with query reporting tools</w:t>
      </w:r>
    </w:p>
    <w:p w14:paraId="1DE802F6" w14:textId="77777777" w:rsidR="00716F4D" w:rsidRP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User Id - contains the operating system identifier of the individual or group who requested the query. This column can be useful for identifying business needs from users who have frequent requests or long running queries</w:t>
      </w:r>
    </w:p>
    <w:p w14:paraId="63E2AF27" w14:textId="5498B7CA" w:rsidR="00716F4D" w:rsidRDefault="00716F4D" w:rsidP="00716F4D">
      <w:pPr>
        <w:widowControl w:val="0"/>
        <w:autoSpaceDE w:val="0"/>
        <w:autoSpaceDN w:val="0"/>
        <w:adjustRightInd w:val="0"/>
        <w:spacing w:after="200" w:line="240" w:lineRule="auto"/>
        <w:rPr>
          <w:rFonts w:ascii="Calibri" w:hAnsi="Calibri" w:cs="Calibri"/>
          <w:lang w:val="en"/>
        </w:rPr>
      </w:pPr>
      <w:r w:rsidRPr="00716F4D">
        <w:rPr>
          <w:rFonts w:ascii="Calibri" w:hAnsi="Calibri" w:cs="Calibri"/>
          <w:lang w:val="en"/>
        </w:rPr>
        <w:t>Server and Database Name - identify which version of the warehouse database is being queried such as development, QA, production or training</w:t>
      </w:r>
      <w:r w:rsidR="005A1528">
        <w:rPr>
          <w:rFonts w:ascii="Calibri" w:hAnsi="Calibri" w:cs="Calibri"/>
          <w:lang w:val="en"/>
        </w:rPr>
        <w:t xml:space="preserve">  </w:t>
      </w:r>
      <w:r w:rsidRPr="00716F4D">
        <w:rPr>
          <w:rFonts w:ascii="Calibri" w:hAnsi="Calibri" w:cs="Calibri"/>
          <w:lang w:val="en"/>
        </w:rPr>
        <w:t>Query Elapsed Time – clock time that it took the query to run</w:t>
      </w:r>
    </w:p>
    <w:p w14:paraId="29F4BCE5" w14:textId="01CFAEAE" w:rsidR="008D2916" w:rsidRPr="008D2916" w:rsidRDefault="00A719AD" w:rsidP="005A1528">
      <w:pPr>
        <w:rPr>
          <w:rFonts w:ascii="Palatino-Roman" w:hAnsi="Palatino-Roman" w:cs="Palatino-Roman"/>
          <w:b/>
          <w:bCs/>
          <w:sz w:val="21"/>
          <w:szCs w:val="21"/>
        </w:rPr>
      </w:pPr>
      <w:r>
        <w:rPr>
          <w:rFonts w:ascii="Palatino-Roman" w:hAnsi="Palatino-Roman" w:cs="Palatino-Roman"/>
          <w:b/>
          <w:bCs/>
          <w:sz w:val="21"/>
          <w:szCs w:val="21"/>
        </w:rPr>
        <w:br w:type="page"/>
      </w:r>
      <w:r w:rsidR="008D2916" w:rsidRPr="008D2916">
        <w:rPr>
          <w:rFonts w:ascii="Palatino-Roman" w:hAnsi="Palatino-Roman" w:cs="Palatino-Roman"/>
          <w:b/>
          <w:bCs/>
          <w:sz w:val="21"/>
          <w:szCs w:val="21"/>
        </w:rPr>
        <w:lastRenderedPageBreak/>
        <w:t>Need to identify what operational systems we will be considering to master.</w:t>
      </w:r>
    </w:p>
    <w:p w14:paraId="505AE7A3" w14:textId="6901EF27" w:rsidR="0091480E" w:rsidRDefault="006B351B" w:rsidP="001C22DB">
      <w:pPr>
        <w:autoSpaceDE w:val="0"/>
        <w:autoSpaceDN w:val="0"/>
        <w:adjustRightInd w:val="0"/>
        <w:spacing w:after="0" w:line="240" w:lineRule="auto"/>
        <w:rPr>
          <w:rFonts w:ascii="Palatino-Roman" w:hAnsi="Palatino-Roman" w:cs="Palatino-Roman"/>
          <w:sz w:val="21"/>
          <w:szCs w:val="21"/>
        </w:rPr>
      </w:pPr>
      <w:r>
        <w:rPr>
          <w:rFonts w:ascii="Palatino-Roman" w:hAnsi="Palatino-Roman" w:cs="Palatino-Roman"/>
          <w:sz w:val="21"/>
          <w:szCs w:val="21"/>
        </w:rPr>
        <w:t xml:space="preserve">We are looking to convert the operational data coming  from Sippy and Cook Right </w:t>
      </w:r>
      <w:r w:rsidR="0091480E">
        <w:rPr>
          <w:rFonts w:ascii="Palatino-Roman" w:hAnsi="Palatino-Roman" w:cs="Palatino-Roman"/>
          <w:sz w:val="21"/>
          <w:szCs w:val="21"/>
        </w:rPr>
        <w:t xml:space="preserve">(MySQL databases for now)  </w:t>
      </w:r>
      <w:r>
        <w:rPr>
          <w:rFonts w:ascii="Palatino-Roman" w:hAnsi="Palatino-Roman" w:cs="Palatino-Roman"/>
          <w:sz w:val="21"/>
          <w:szCs w:val="21"/>
        </w:rPr>
        <w:t xml:space="preserve">( more to come ) into Data AS A Service Offerings to both internal and external Customers.   </w:t>
      </w:r>
      <w:r w:rsidR="0091480E">
        <w:rPr>
          <w:rFonts w:ascii="Palatino-Roman" w:hAnsi="Palatino-Roman" w:cs="Palatino-Roman"/>
          <w:sz w:val="21"/>
          <w:szCs w:val="21"/>
        </w:rPr>
        <w:t>The operational data must be converted into time based,  fact and dimension models so that the following usecases can be satisfied</w:t>
      </w:r>
    </w:p>
    <w:p w14:paraId="54BE3DD9" w14:textId="2D2015F5" w:rsidR="0091480E" w:rsidRDefault="0091480E" w:rsidP="0091480E">
      <w:pPr>
        <w:pStyle w:val="ListParagraph"/>
        <w:numPr>
          <w:ilvl w:val="0"/>
          <w:numId w:val="1"/>
        </w:numPr>
        <w:autoSpaceDE w:val="0"/>
        <w:autoSpaceDN w:val="0"/>
        <w:adjustRightInd w:val="0"/>
        <w:spacing w:after="0" w:line="240" w:lineRule="auto"/>
        <w:rPr>
          <w:rFonts w:ascii="Palatino-Roman" w:hAnsi="Palatino-Roman" w:cs="Palatino-Roman"/>
          <w:sz w:val="21"/>
          <w:szCs w:val="21"/>
        </w:rPr>
      </w:pPr>
      <w:r>
        <w:rPr>
          <w:rFonts w:ascii="Palatino-Roman" w:hAnsi="Palatino-Roman" w:cs="Palatino-Roman"/>
          <w:sz w:val="21"/>
          <w:szCs w:val="21"/>
        </w:rPr>
        <w:t>Separation of Customer data across all of Miso Platforms</w:t>
      </w:r>
      <w:r w:rsidR="00D82635">
        <w:rPr>
          <w:rFonts w:ascii="Palatino-Roman" w:hAnsi="Palatino-Roman" w:cs="Palatino-Roman"/>
          <w:sz w:val="21"/>
          <w:szCs w:val="21"/>
        </w:rPr>
        <w:t xml:space="preserve"> by brand, product line, location and other hierarchies.</w:t>
      </w:r>
      <w:r>
        <w:rPr>
          <w:rFonts w:ascii="Palatino-Roman" w:hAnsi="Palatino-Roman" w:cs="Palatino-Roman"/>
          <w:sz w:val="21"/>
          <w:szCs w:val="21"/>
        </w:rPr>
        <w:t xml:space="preserve">  </w:t>
      </w:r>
    </w:p>
    <w:p w14:paraId="1533F6E8" w14:textId="2895A4C1" w:rsidR="0091480E" w:rsidRDefault="0091480E" w:rsidP="0091480E">
      <w:pPr>
        <w:pStyle w:val="ListParagraph"/>
        <w:numPr>
          <w:ilvl w:val="0"/>
          <w:numId w:val="1"/>
        </w:numPr>
        <w:autoSpaceDE w:val="0"/>
        <w:autoSpaceDN w:val="0"/>
        <w:adjustRightInd w:val="0"/>
        <w:spacing w:after="0" w:line="240" w:lineRule="auto"/>
        <w:rPr>
          <w:rFonts w:ascii="Palatino-Roman" w:hAnsi="Palatino-Roman" w:cs="Palatino-Roman"/>
          <w:sz w:val="21"/>
          <w:szCs w:val="21"/>
        </w:rPr>
      </w:pPr>
      <w:r>
        <w:rPr>
          <w:rFonts w:ascii="Palatino-Roman" w:hAnsi="Palatino-Roman" w:cs="Palatino-Roman"/>
          <w:sz w:val="21"/>
          <w:szCs w:val="21"/>
        </w:rPr>
        <w:t>E</w:t>
      </w:r>
      <w:r w:rsidRPr="0091480E">
        <w:rPr>
          <w:rFonts w:ascii="Palatino-Roman" w:hAnsi="Palatino-Roman" w:cs="Palatino-Roman"/>
          <w:sz w:val="21"/>
          <w:szCs w:val="21"/>
        </w:rPr>
        <w:t xml:space="preserve">ase of use </w:t>
      </w:r>
      <w:r w:rsidR="001B411C">
        <w:rPr>
          <w:rFonts w:ascii="Palatino-Roman" w:hAnsi="Palatino-Roman" w:cs="Palatino-Roman"/>
          <w:sz w:val="21"/>
          <w:szCs w:val="21"/>
        </w:rPr>
        <w:t xml:space="preserve">and accessibility of data and aggregations </w:t>
      </w:r>
      <w:r>
        <w:rPr>
          <w:rFonts w:ascii="Palatino-Roman" w:hAnsi="Palatino-Roman" w:cs="Palatino-Roman"/>
          <w:sz w:val="21"/>
          <w:szCs w:val="21"/>
        </w:rPr>
        <w:t>by both internal and external customers</w:t>
      </w:r>
      <w:r w:rsidR="001B411C">
        <w:rPr>
          <w:rFonts w:ascii="Palatino-Roman" w:hAnsi="Palatino-Roman" w:cs="Palatino-Roman"/>
          <w:sz w:val="21"/>
          <w:szCs w:val="21"/>
        </w:rPr>
        <w:t>.</w:t>
      </w:r>
      <w:r>
        <w:rPr>
          <w:rFonts w:ascii="Palatino-Roman" w:hAnsi="Palatino-Roman" w:cs="Palatino-Roman"/>
          <w:sz w:val="21"/>
          <w:szCs w:val="21"/>
        </w:rPr>
        <w:t xml:space="preserve"> </w:t>
      </w:r>
    </w:p>
    <w:p w14:paraId="63F9C6B2" w14:textId="77777777" w:rsidR="002B6374" w:rsidRDefault="0091480E" w:rsidP="0091480E">
      <w:pPr>
        <w:pStyle w:val="ListParagraph"/>
        <w:numPr>
          <w:ilvl w:val="0"/>
          <w:numId w:val="1"/>
        </w:numPr>
        <w:autoSpaceDE w:val="0"/>
        <w:autoSpaceDN w:val="0"/>
        <w:adjustRightInd w:val="0"/>
        <w:spacing w:after="0" w:line="240" w:lineRule="auto"/>
        <w:rPr>
          <w:rFonts w:ascii="Palatino-Roman" w:hAnsi="Palatino-Roman" w:cs="Palatino-Roman"/>
          <w:sz w:val="21"/>
          <w:szCs w:val="21"/>
        </w:rPr>
      </w:pPr>
      <w:r>
        <w:rPr>
          <w:rFonts w:ascii="Palatino-Roman" w:hAnsi="Palatino-Roman" w:cs="Palatino-Roman"/>
          <w:sz w:val="21"/>
          <w:szCs w:val="21"/>
        </w:rPr>
        <w:t>S</w:t>
      </w:r>
      <w:r w:rsidRPr="0091480E">
        <w:rPr>
          <w:rFonts w:ascii="Palatino-Roman" w:hAnsi="Palatino-Roman" w:cs="Palatino-Roman"/>
          <w:sz w:val="21"/>
          <w:szCs w:val="21"/>
        </w:rPr>
        <w:t>peed of analytics</w:t>
      </w:r>
      <w:r>
        <w:rPr>
          <w:rFonts w:ascii="Palatino-Roman" w:hAnsi="Palatino-Roman" w:cs="Palatino-Roman"/>
          <w:sz w:val="21"/>
          <w:szCs w:val="21"/>
        </w:rPr>
        <w:t xml:space="preserve"> results and the ability to extract the operational data when the </w:t>
      </w:r>
      <w:r w:rsidR="002B6374">
        <w:rPr>
          <w:rFonts w:ascii="Palatino-Roman" w:hAnsi="Palatino-Roman" w:cs="Palatino-Roman"/>
          <w:sz w:val="21"/>
          <w:szCs w:val="21"/>
        </w:rPr>
        <w:t xml:space="preserve">rolledup </w:t>
      </w:r>
      <w:r>
        <w:rPr>
          <w:rFonts w:ascii="Palatino-Roman" w:hAnsi="Palatino-Roman" w:cs="Palatino-Roman"/>
          <w:sz w:val="21"/>
          <w:szCs w:val="21"/>
        </w:rPr>
        <w:t>analytics</w:t>
      </w:r>
      <w:r w:rsidR="002B6374">
        <w:rPr>
          <w:rFonts w:ascii="Palatino-Roman" w:hAnsi="Palatino-Roman" w:cs="Palatino-Roman"/>
          <w:sz w:val="21"/>
          <w:szCs w:val="21"/>
        </w:rPr>
        <w:t xml:space="preserve"> require additional details.</w:t>
      </w:r>
    </w:p>
    <w:p w14:paraId="2783D08D" w14:textId="307AAA91" w:rsidR="006B351B" w:rsidRDefault="002B6374" w:rsidP="0091480E">
      <w:pPr>
        <w:pStyle w:val="ListParagraph"/>
        <w:numPr>
          <w:ilvl w:val="0"/>
          <w:numId w:val="1"/>
        </w:numPr>
        <w:autoSpaceDE w:val="0"/>
        <w:autoSpaceDN w:val="0"/>
        <w:adjustRightInd w:val="0"/>
        <w:spacing w:after="0" w:line="240" w:lineRule="auto"/>
        <w:rPr>
          <w:rFonts w:ascii="Palatino-Roman" w:hAnsi="Palatino-Roman" w:cs="Palatino-Roman"/>
          <w:sz w:val="21"/>
          <w:szCs w:val="21"/>
        </w:rPr>
      </w:pPr>
      <w:r>
        <w:rPr>
          <w:rFonts w:ascii="Palatino-Roman" w:hAnsi="Palatino-Roman" w:cs="Palatino-Roman"/>
          <w:sz w:val="21"/>
          <w:szCs w:val="21"/>
        </w:rPr>
        <w:t>Creation of clear hierarchies  where role based authentication will determine what data can be seen , preconfigured by established user types and roles.</w:t>
      </w:r>
      <w:r w:rsidR="0091480E" w:rsidRPr="0091480E">
        <w:rPr>
          <w:rFonts w:ascii="Palatino-Roman" w:hAnsi="Palatino-Roman" w:cs="Palatino-Roman"/>
          <w:sz w:val="21"/>
          <w:szCs w:val="21"/>
        </w:rPr>
        <w:t xml:space="preserve"> </w:t>
      </w:r>
    </w:p>
    <w:p w14:paraId="6CEE4E0C" w14:textId="1D7119FE" w:rsidR="002B6374" w:rsidRDefault="002B6374" w:rsidP="0091480E">
      <w:pPr>
        <w:pStyle w:val="ListParagraph"/>
        <w:numPr>
          <w:ilvl w:val="0"/>
          <w:numId w:val="1"/>
        </w:numPr>
        <w:autoSpaceDE w:val="0"/>
        <w:autoSpaceDN w:val="0"/>
        <w:adjustRightInd w:val="0"/>
        <w:spacing w:after="0" w:line="240" w:lineRule="auto"/>
        <w:rPr>
          <w:rFonts w:ascii="Palatino-Roman" w:hAnsi="Palatino-Roman" w:cs="Palatino-Roman"/>
          <w:sz w:val="21"/>
          <w:szCs w:val="21"/>
        </w:rPr>
      </w:pPr>
      <w:r>
        <w:rPr>
          <w:rFonts w:ascii="Palatino-Roman" w:hAnsi="Palatino-Roman" w:cs="Palatino-Roman"/>
          <w:sz w:val="21"/>
          <w:szCs w:val="21"/>
        </w:rPr>
        <w:t xml:space="preserve">NoCode / Lowcode management and maintenance, means we can implement changes </w:t>
      </w:r>
      <w:r w:rsidR="000D3B59">
        <w:rPr>
          <w:rFonts w:ascii="Palatino-Roman" w:hAnsi="Palatino-Roman" w:cs="Palatino-Roman"/>
          <w:sz w:val="21"/>
          <w:szCs w:val="21"/>
        </w:rPr>
        <w:t>quickly from thought to implementation</w:t>
      </w:r>
      <w:r w:rsidR="001B411C">
        <w:rPr>
          <w:rFonts w:ascii="Palatino-Roman" w:hAnsi="Palatino-Roman" w:cs="Palatino-Roman"/>
          <w:sz w:val="21"/>
          <w:szCs w:val="21"/>
        </w:rPr>
        <w:t>, full stack deployment and architecture thru a single language, industry standard SQL</w:t>
      </w:r>
      <w:r w:rsidR="000D3B59">
        <w:rPr>
          <w:rFonts w:ascii="Palatino-Roman" w:hAnsi="Palatino-Roman" w:cs="Palatino-Roman"/>
          <w:sz w:val="21"/>
          <w:szCs w:val="21"/>
        </w:rPr>
        <w:t>.</w:t>
      </w:r>
    </w:p>
    <w:p w14:paraId="37A2BCCA" w14:textId="5E6561B1" w:rsidR="000D3B59" w:rsidRDefault="000D3B59" w:rsidP="0091480E">
      <w:pPr>
        <w:pStyle w:val="ListParagraph"/>
        <w:numPr>
          <w:ilvl w:val="0"/>
          <w:numId w:val="1"/>
        </w:numPr>
        <w:autoSpaceDE w:val="0"/>
        <w:autoSpaceDN w:val="0"/>
        <w:adjustRightInd w:val="0"/>
        <w:spacing w:after="0" w:line="240" w:lineRule="auto"/>
        <w:rPr>
          <w:rFonts w:ascii="Palatino-Roman" w:hAnsi="Palatino-Roman" w:cs="Palatino-Roman"/>
          <w:sz w:val="21"/>
          <w:szCs w:val="21"/>
        </w:rPr>
      </w:pPr>
      <w:r>
        <w:rPr>
          <w:rFonts w:ascii="Palatino-Roman" w:hAnsi="Palatino-Roman" w:cs="Palatino-Roman"/>
          <w:sz w:val="21"/>
          <w:szCs w:val="21"/>
        </w:rPr>
        <w:t>RESTAPI’s will allow master data to be shared across all of Miso and to Specific user types.</w:t>
      </w:r>
    </w:p>
    <w:p w14:paraId="7261BBEF" w14:textId="7C001DF0" w:rsidR="000D3B59" w:rsidRPr="0091480E" w:rsidRDefault="000D3B59" w:rsidP="0091480E">
      <w:pPr>
        <w:pStyle w:val="ListParagraph"/>
        <w:numPr>
          <w:ilvl w:val="0"/>
          <w:numId w:val="1"/>
        </w:numPr>
        <w:autoSpaceDE w:val="0"/>
        <w:autoSpaceDN w:val="0"/>
        <w:adjustRightInd w:val="0"/>
        <w:spacing w:after="0" w:line="240" w:lineRule="auto"/>
        <w:rPr>
          <w:rFonts w:ascii="Palatino-Roman" w:hAnsi="Palatino-Roman" w:cs="Palatino-Roman"/>
          <w:sz w:val="21"/>
          <w:szCs w:val="21"/>
        </w:rPr>
      </w:pPr>
      <w:r>
        <w:rPr>
          <w:rFonts w:ascii="Palatino-Roman" w:hAnsi="Palatino-Roman" w:cs="Palatino-Roman"/>
          <w:sz w:val="21"/>
          <w:szCs w:val="21"/>
        </w:rPr>
        <w:t xml:space="preserve">The entire application lifecycle and framework is </w:t>
      </w:r>
      <w:r w:rsidR="001B411C">
        <w:rPr>
          <w:rFonts w:ascii="Palatino-Roman" w:hAnsi="Palatino-Roman" w:cs="Palatino-Roman"/>
          <w:sz w:val="21"/>
          <w:szCs w:val="21"/>
        </w:rPr>
        <w:t xml:space="preserve">entirely </w:t>
      </w:r>
      <w:r>
        <w:rPr>
          <w:rFonts w:ascii="Palatino-Roman" w:hAnsi="Palatino-Roman" w:cs="Palatino-Roman"/>
          <w:sz w:val="21"/>
          <w:szCs w:val="21"/>
        </w:rPr>
        <w:t xml:space="preserve"> in a browser and cloud based.</w:t>
      </w:r>
    </w:p>
    <w:p w14:paraId="1BE44B07" w14:textId="6C40621C" w:rsidR="006B351B" w:rsidRDefault="006B351B" w:rsidP="001C22DB">
      <w:pPr>
        <w:autoSpaceDE w:val="0"/>
        <w:autoSpaceDN w:val="0"/>
        <w:adjustRightInd w:val="0"/>
        <w:spacing w:after="0" w:line="240" w:lineRule="auto"/>
        <w:rPr>
          <w:rFonts w:ascii="Palatino-Roman" w:hAnsi="Palatino-Roman" w:cs="Palatino-Roman"/>
          <w:sz w:val="21"/>
          <w:szCs w:val="21"/>
        </w:rPr>
      </w:pPr>
    </w:p>
    <w:p w14:paraId="7D00CB8C" w14:textId="0B73C548" w:rsidR="00BC2089" w:rsidRDefault="00BC2089" w:rsidP="001C22DB">
      <w:pPr>
        <w:autoSpaceDE w:val="0"/>
        <w:autoSpaceDN w:val="0"/>
        <w:adjustRightInd w:val="0"/>
        <w:spacing w:after="0" w:line="240" w:lineRule="auto"/>
        <w:rPr>
          <w:rFonts w:ascii="Palatino-Roman" w:hAnsi="Palatino-Roman" w:cs="Palatino-Roman"/>
          <w:sz w:val="21"/>
          <w:szCs w:val="21"/>
        </w:rPr>
      </w:pPr>
      <w:r>
        <w:rPr>
          <w:rFonts w:ascii="Palatino-Roman" w:hAnsi="Palatino-Roman" w:cs="Palatino-Roman"/>
          <w:sz w:val="21"/>
          <w:szCs w:val="21"/>
        </w:rPr>
        <w:t>We will be building this entire process on our own, with existing staff in parallel to existing efforts in all Miso related areas.  There is no Buy vs Build, this effort is entirely cloud based without the benefit of professional services dedicated to this effort alone.</w:t>
      </w:r>
    </w:p>
    <w:p w14:paraId="1C843849" w14:textId="77777777" w:rsidR="00A740F4" w:rsidRDefault="00A740F4" w:rsidP="001C22DB">
      <w:pPr>
        <w:autoSpaceDE w:val="0"/>
        <w:autoSpaceDN w:val="0"/>
        <w:adjustRightInd w:val="0"/>
        <w:spacing w:after="0" w:line="240" w:lineRule="auto"/>
        <w:rPr>
          <w:rFonts w:ascii="Palatino-Roman" w:hAnsi="Palatino-Roman" w:cs="Palatino-Roman"/>
          <w:sz w:val="21"/>
          <w:szCs w:val="21"/>
        </w:rPr>
      </w:pPr>
    </w:p>
    <w:p w14:paraId="736410E1" w14:textId="6C0F2826" w:rsidR="00A740F4" w:rsidRDefault="00A740F4" w:rsidP="001C22DB">
      <w:pPr>
        <w:autoSpaceDE w:val="0"/>
        <w:autoSpaceDN w:val="0"/>
        <w:adjustRightInd w:val="0"/>
        <w:spacing w:after="0" w:line="240" w:lineRule="auto"/>
        <w:rPr>
          <w:rFonts w:ascii="Palatino-Roman" w:hAnsi="Palatino-Roman" w:cs="Palatino-Roman"/>
          <w:sz w:val="21"/>
          <w:szCs w:val="21"/>
        </w:rPr>
      </w:pPr>
      <w:r>
        <w:rPr>
          <w:rFonts w:ascii="Palatino-Roman" w:hAnsi="Palatino-Roman" w:cs="Palatino-Roman"/>
          <w:sz w:val="21"/>
          <w:szCs w:val="21"/>
        </w:rPr>
        <w:t>Key assumptions:</w:t>
      </w:r>
    </w:p>
    <w:p w14:paraId="16DA2BA0" w14:textId="58A3E71D" w:rsidR="00A740F4" w:rsidRDefault="00A740F4" w:rsidP="00A740F4">
      <w:pPr>
        <w:pStyle w:val="ListParagraph"/>
        <w:numPr>
          <w:ilvl w:val="0"/>
          <w:numId w:val="8"/>
        </w:numPr>
        <w:autoSpaceDE w:val="0"/>
        <w:autoSpaceDN w:val="0"/>
        <w:adjustRightInd w:val="0"/>
        <w:spacing w:after="0" w:line="240" w:lineRule="auto"/>
        <w:rPr>
          <w:rFonts w:ascii="Palatino-Roman" w:hAnsi="Palatino-Roman" w:cs="Palatino-Roman"/>
          <w:sz w:val="21"/>
          <w:szCs w:val="21"/>
        </w:rPr>
      </w:pPr>
      <w:r>
        <w:rPr>
          <w:rFonts w:ascii="Palatino-Roman" w:hAnsi="Palatino-Roman" w:cs="Palatino-Roman"/>
          <w:sz w:val="21"/>
          <w:szCs w:val="21"/>
        </w:rPr>
        <w:t>We see moderate to high level of complex data transformations, a majority of the data must be cleansed with hieararcy data for pivot and data warehouse filtering added in where the operation data is created.  Data volumns are moderate with a few gigs of data initially.</w:t>
      </w:r>
    </w:p>
    <w:p w14:paraId="22E61F06" w14:textId="4D5D68A5" w:rsidR="00A740F4" w:rsidRDefault="00A740F4" w:rsidP="00A740F4">
      <w:pPr>
        <w:pStyle w:val="ListParagraph"/>
        <w:numPr>
          <w:ilvl w:val="0"/>
          <w:numId w:val="8"/>
        </w:numPr>
        <w:autoSpaceDE w:val="0"/>
        <w:autoSpaceDN w:val="0"/>
        <w:adjustRightInd w:val="0"/>
        <w:spacing w:after="0" w:line="240" w:lineRule="auto"/>
        <w:rPr>
          <w:rFonts w:ascii="Palatino-Roman" w:hAnsi="Palatino-Roman" w:cs="Palatino-Roman"/>
          <w:sz w:val="21"/>
          <w:szCs w:val="21"/>
        </w:rPr>
      </w:pPr>
      <w:r>
        <w:rPr>
          <w:rFonts w:ascii="Palatino-Roman" w:hAnsi="Palatino-Roman" w:cs="Palatino-Roman"/>
          <w:sz w:val="21"/>
          <w:szCs w:val="21"/>
        </w:rPr>
        <w:t>The data</w:t>
      </w:r>
      <w:r w:rsidR="00512B10">
        <w:rPr>
          <w:rFonts w:ascii="Palatino-Roman" w:hAnsi="Palatino-Roman" w:cs="Palatino-Roman"/>
          <w:sz w:val="21"/>
          <w:szCs w:val="21"/>
        </w:rPr>
        <w:t xml:space="preserve"> is being replicated into the cloud from the many operational systems in place.</w:t>
      </w:r>
    </w:p>
    <w:p w14:paraId="1384509F" w14:textId="56F81AC2" w:rsidR="00512B10" w:rsidRPr="00A740F4" w:rsidRDefault="00512B10" w:rsidP="00A740F4">
      <w:pPr>
        <w:pStyle w:val="ListParagraph"/>
        <w:numPr>
          <w:ilvl w:val="0"/>
          <w:numId w:val="8"/>
        </w:numPr>
        <w:autoSpaceDE w:val="0"/>
        <w:autoSpaceDN w:val="0"/>
        <w:adjustRightInd w:val="0"/>
        <w:spacing w:after="0" w:line="240" w:lineRule="auto"/>
        <w:rPr>
          <w:rFonts w:ascii="Palatino-Roman" w:hAnsi="Palatino-Roman" w:cs="Palatino-Roman"/>
          <w:sz w:val="21"/>
          <w:szCs w:val="21"/>
        </w:rPr>
      </w:pPr>
      <w:r>
        <w:rPr>
          <w:rFonts w:ascii="Palatino-Roman" w:hAnsi="Palatino-Roman" w:cs="Palatino-Roman"/>
          <w:sz w:val="21"/>
          <w:szCs w:val="21"/>
        </w:rPr>
        <w:t>The Datawarehouse business rules execute based on a DBMS_SCHEDULER that maintains job execution history, status and orchestration.</w:t>
      </w:r>
    </w:p>
    <w:p w14:paraId="3B8BDCE4" w14:textId="66F6DDF6" w:rsidR="00BC2089" w:rsidRDefault="00BC2089" w:rsidP="001C22DB">
      <w:pPr>
        <w:autoSpaceDE w:val="0"/>
        <w:autoSpaceDN w:val="0"/>
        <w:adjustRightInd w:val="0"/>
        <w:spacing w:after="0" w:line="240" w:lineRule="auto"/>
        <w:rPr>
          <w:rFonts w:ascii="Palatino-Roman" w:hAnsi="Palatino-Roman" w:cs="Palatino-Roman"/>
          <w:sz w:val="21"/>
          <w:szCs w:val="21"/>
        </w:rPr>
      </w:pPr>
    </w:p>
    <w:p w14:paraId="71D2E239" w14:textId="6BD0DF49" w:rsidR="00336D62" w:rsidRDefault="00336D62" w:rsidP="001C22DB">
      <w:pPr>
        <w:autoSpaceDE w:val="0"/>
        <w:autoSpaceDN w:val="0"/>
        <w:adjustRightInd w:val="0"/>
        <w:spacing w:after="0" w:line="240" w:lineRule="auto"/>
        <w:rPr>
          <w:rFonts w:ascii="Palatino-Roman" w:hAnsi="Palatino-Roman" w:cs="Palatino-Roman"/>
          <w:sz w:val="21"/>
          <w:szCs w:val="21"/>
        </w:rPr>
      </w:pPr>
      <w:r>
        <w:rPr>
          <w:rFonts w:ascii="Palatino-Roman" w:hAnsi="Palatino-Roman" w:cs="Palatino-Roman"/>
          <w:sz w:val="21"/>
          <w:szCs w:val="21"/>
        </w:rPr>
        <w:t>Typical Resources needed for a typical Data Warehousing Initiative that we have not identified yet:</w:t>
      </w:r>
    </w:p>
    <w:p w14:paraId="2B4A7672" w14:textId="77777777" w:rsidR="00336D62" w:rsidRPr="00336D62" w:rsidRDefault="00336D62" w:rsidP="00336D62">
      <w:pPr>
        <w:spacing w:after="0" w:line="240" w:lineRule="auto"/>
        <w:rPr>
          <w:rFonts w:ascii="Times New Roman" w:eastAsia="Times New Roman" w:hAnsi="Times New Roman" w:cs="Times New Roman"/>
          <w:sz w:val="20"/>
          <w:szCs w:val="20"/>
        </w:rPr>
      </w:pPr>
      <w:r w:rsidRPr="00336D62">
        <w:rPr>
          <w:rFonts w:ascii="Times New Roman" w:eastAsia="Times New Roman" w:hAnsi="Symbol" w:cs="Times New Roman"/>
          <w:sz w:val="20"/>
          <w:szCs w:val="20"/>
        </w:rPr>
        <w:t></w:t>
      </w:r>
      <w:r w:rsidRPr="00336D62">
        <w:rPr>
          <w:rFonts w:ascii="Times New Roman" w:eastAsia="Times New Roman" w:hAnsi="Times New Roman" w:cs="Times New Roman"/>
          <w:sz w:val="20"/>
          <w:szCs w:val="20"/>
        </w:rPr>
        <w:t xml:space="preserve">  </w:t>
      </w:r>
      <w:r w:rsidRPr="00336D62">
        <w:rPr>
          <w:rFonts w:ascii="Times New Roman" w:eastAsia="Times New Roman" w:hAnsi="Times New Roman" w:cs="Times New Roman"/>
          <w:b/>
          <w:bCs/>
          <w:sz w:val="20"/>
          <w:szCs w:val="20"/>
        </w:rPr>
        <w:t>Project Manager</w:t>
      </w:r>
      <w:r w:rsidRPr="00336D62">
        <w:rPr>
          <w:rFonts w:ascii="Times New Roman" w:eastAsia="Times New Roman" w:hAnsi="Times New Roman" w:cs="Times New Roman"/>
          <w:sz w:val="20"/>
          <w:szCs w:val="20"/>
        </w:rPr>
        <w:t>: This person will oversee the progress and be responsible for the success of the data warehousing project.</w:t>
      </w:r>
    </w:p>
    <w:p w14:paraId="62AEB918" w14:textId="04182DAE" w:rsidR="00336D62" w:rsidRPr="00336D62" w:rsidRDefault="00336D62" w:rsidP="00336D62">
      <w:pPr>
        <w:spacing w:after="0" w:line="240" w:lineRule="auto"/>
        <w:rPr>
          <w:rFonts w:ascii="Times New Roman" w:eastAsia="Times New Roman" w:hAnsi="Times New Roman" w:cs="Times New Roman"/>
          <w:sz w:val="20"/>
          <w:szCs w:val="20"/>
        </w:rPr>
      </w:pPr>
      <w:r w:rsidRPr="00336D62">
        <w:rPr>
          <w:rFonts w:ascii="Times New Roman" w:eastAsia="Times New Roman" w:hAnsi="Symbol" w:cs="Times New Roman"/>
          <w:sz w:val="20"/>
          <w:szCs w:val="20"/>
        </w:rPr>
        <w:t></w:t>
      </w:r>
      <w:r w:rsidRPr="00336D62">
        <w:rPr>
          <w:rFonts w:ascii="Times New Roman" w:eastAsia="Times New Roman" w:hAnsi="Times New Roman" w:cs="Times New Roman"/>
          <w:sz w:val="20"/>
          <w:szCs w:val="20"/>
        </w:rPr>
        <w:t xml:space="preserve">  </w:t>
      </w:r>
      <w:r w:rsidRPr="00336D62">
        <w:rPr>
          <w:rFonts w:ascii="Times New Roman" w:eastAsia="Times New Roman" w:hAnsi="Times New Roman" w:cs="Times New Roman"/>
          <w:b/>
          <w:bCs/>
          <w:sz w:val="20"/>
          <w:szCs w:val="20"/>
        </w:rPr>
        <w:t>D</w:t>
      </w:r>
      <w:r>
        <w:rPr>
          <w:rFonts w:ascii="Times New Roman" w:eastAsia="Times New Roman" w:hAnsi="Times New Roman" w:cs="Times New Roman"/>
          <w:b/>
          <w:bCs/>
          <w:sz w:val="20"/>
          <w:szCs w:val="20"/>
        </w:rPr>
        <w:t xml:space="preserve">ata Architect </w:t>
      </w:r>
      <w:r w:rsidRPr="00336D62">
        <w:rPr>
          <w:rFonts w:ascii="Times New Roman" w:eastAsia="Times New Roman" w:hAnsi="Times New Roman" w:cs="Times New Roman"/>
          <w:sz w:val="20"/>
          <w:szCs w:val="20"/>
        </w:rPr>
        <w:t xml:space="preserve">: This role is responsible </w:t>
      </w:r>
      <w:r>
        <w:rPr>
          <w:rFonts w:ascii="Times New Roman" w:eastAsia="Times New Roman" w:hAnsi="Times New Roman" w:cs="Times New Roman"/>
          <w:sz w:val="20"/>
          <w:szCs w:val="20"/>
        </w:rPr>
        <w:t xml:space="preserve">for building the many subject areas , creation of the entire database architecture and infrastructure, </w:t>
      </w:r>
      <w:r w:rsidRPr="00336D62">
        <w:rPr>
          <w:rFonts w:ascii="Times New Roman" w:eastAsia="Times New Roman" w:hAnsi="Times New Roman" w:cs="Times New Roman"/>
          <w:sz w:val="20"/>
          <w:szCs w:val="20"/>
        </w:rPr>
        <w:t>backup/recovery plan, as well as </w:t>
      </w:r>
      <w:hyperlink r:id="rId33" w:history="1">
        <w:r w:rsidRPr="00336D62">
          <w:rPr>
            <w:rFonts w:ascii="Times New Roman" w:eastAsia="Times New Roman" w:hAnsi="Times New Roman" w:cs="Times New Roman"/>
            <w:color w:val="0033FF"/>
            <w:sz w:val="20"/>
            <w:szCs w:val="20"/>
            <w:u w:val="single"/>
          </w:rPr>
          <w:t>performance tuning</w:t>
        </w:r>
      </w:hyperlink>
      <w:r w:rsidRPr="00336D62">
        <w:rPr>
          <w:rFonts w:ascii="Times New Roman" w:eastAsia="Times New Roman" w:hAnsi="Times New Roman" w:cs="Times New Roman"/>
          <w:sz w:val="20"/>
          <w:szCs w:val="20"/>
        </w:rPr>
        <w:t>.</w:t>
      </w:r>
    </w:p>
    <w:p w14:paraId="63FFCB12" w14:textId="3C5E595F" w:rsidR="00336D62" w:rsidRPr="00336D62" w:rsidRDefault="00336D62" w:rsidP="00336D62">
      <w:pPr>
        <w:spacing w:after="0" w:line="240" w:lineRule="auto"/>
        <w:rPr>
          <w:rFonts w:ascii="Times New Roman" w:eastAsia="Times New Roman" w:hAnsi="Times New Roman" w:cs="Times New Roman"/>
          <w:sz w:val="20"/>
          <w:szCs w:val="20"/>
        </w:rPr>
      </w:pPr>
      <w:r w:rsidRPr="00336D62">
        <w:rPr>
          <w:rFonts w:ascii="Times New Roman" w:eastAsia="Times New Roman" w:hAnsi="Symbol" w:cs="Times New Roman"/>
          <w:sz w:val="20"/>
          <w:szCs w:val="20"/>
        </w:rPr>
        <w:t></w:t>
      </w:r>
      <w:r w:rsidRPr="00336D62">
        <w:rPr>
          <w:rFonts w:ascii="Times New Roman" w:eastAsia="Times New Roman" w:hAnsi="Times New Roman" w:cs="Times New Roman"/>
          <w:sz w:val="20"/>
          <w:szCs w:val="20"/>
        </w:rPr>
        <w:t xml:space="preserve">  </w:t>
      </w:r>
      <w:r w:rsidRPr="00336D62">
        <w:rPr>
          <w:rFonts w:ascii="Times New Roman" w:eastAsia="Times New Roman" w:hAnsi="Times New Roman" w:cs="Times New Roman"/>
          <w:b/>
          <w:bCs/>
          <w:sz w:val="20"/>
          <w:szCs w:val="20"/>
        </w:rPr>
        <w:t>Technical Architect</w:t>
      </w:r>
      <w:r w:rsidRPr="00336D62">
        <w:rPr>
          <w:rFonts w:ascii="Times New Roman" w:eastAsia="Times New Roman" w:hAnsi="Times New Roman" w:cs="Times New Roman"/>
          <w:sz w:val="20"/>
          <w:szCs w:val="20"/>
        </w:rPr>
        <w:t xml:space="preserve">: This role is responsible for developing and implementing the overall technical architecture of the </w:t>
      </w:r>
      <w:r>
        <w:rPr>
          <w:rFonts w:ascii="Times New Roman" w:eastAsia="Times New Roman" w:hAnsi="Times New Roman" w:cs="Times New Roman"/>
          <w:sz w:val="20"/>
          <w:szCs w:val="20"/>
        </w:rPr>
        <w:t>Cloud</w:t>
      </w:r>
      <w:r w:rsidR="00AC1B79">
        <w:rPr>
          <w:rFonts w:ascii="Times New Roman" w:eastAsia="Times New Roman" w:hAnsi="Times New Roman" w:cs="Times New Roman"/>
          <w:sz w:val="20"/>
          <w:szCs w:val="20"/>
        </w:rPr>
        <w:t xml:space="preserve"> infrastructure</w:t>
      </w:r>
      <w:r w:rsidRPr="00336D62">
        <w:rPr>
          <w:rFonts w:ascii="Times New Roman" w:eastAsia="Times New Roman" w:hAnsi="Times New Roman" w:cs="Times New Roman"/>
          <w:sz w:val="20"/>
          <w:szCs w:val="20"/>
        </w:rPr>
        <w:t>.</w:t>
      </w:r>
    </w:p>
    <w:p w14:paraId="671E6D52" w14:textId="2AC80C01" w:rsidR="00336D62" w:rsidRPr="00336D62" w:rsidRDefault="00336D62" w:rsidP="00336D62">
      <w:pPr>
        <w:spacing w:after="0" w:line="240" w:lineRule="auto"/>
        <w:rPr>
          <w:rFonts w:ascii="Times New Roman" w:eastAsia="Times New Roman" w:hAnsi="Times New Roman" w:cs="Times New Roman"/>
          <w:sz w:val="20"/>
          <w:szCs w:val="20"/>
        </w:rPr>
      </w:pPr>
      <w:r w:rsidRPr="00336D62">
        <w:rPr>
          <w:rFonts w:ascii="Times New Roman" w:eastAsia="Times New Roman" w:hAnsi="Symbol" w:cs="Times New Roman"/>
          <w:sz w:val="20"/>
          <w:szCs w:val="20"/>
        </w:rPr>
        <w:t></w:t>
      </w:r>
      <w:r w:rsidRPr="00336D62">
        <w:rPr>
          <w:rFonts w:ascii="Times New Roman" w:eastAsia="Times New Roman" w:hAnsi="Times New Roman" w:cs="Times New Roman"/>
          <w:sz w:val="20"/>
          <w:szCs w:val="20"/>
        </w:rPr>
        <w:t xml:space="preserve">  </w:t>
      </w:r>
      <w:r w:rsidRPr="00336D62">
        <w:rPr>
          <w:rFonts w:ascii="Times New Roman" w:eastAsia="Times New Roman" w:hAnsi="Times New Roman" w:cs="Times New Roman"/>
          <w:b/>
          <w:bCs/>
          <w:sz w:val="20"/>
          <w:szCs w:val="20"/>
        </w:rPr>
        <w:t>ETL Developer</w:t>
      </w:r>
      <w:r w:rsidRPr="00336D62">
        <w:rPr>
          <w:rFonts w:ascii="Times New Roman" w:eastAsia="Times New Roman" w:hAnsi="Times New Roman" w:cs="Times New Roman"/>
          <w:sz w:val="20"/>
          <w:szCs w:val="20"/>
        </w:rPr>
        <w:t>: This role is responsible for planning, developing, and deploying the extraction, transformation, and loading routine for the data warehouse</w:t>
      </w:r>
      <w:r w:rsidR="00AC1B79">
        <w:rPr>
          <w:rFonts w:ascii="Times New Roman" w:eastAsia="Times New Roman" w:hAnsi="Times New Roman" w:cs="Times New Roman"/>
          <w:sz w:val="20"/>
          <w:szCs w:val="20"/>
        </w:rPr>
        <w:t xml:space="preserve"> from operational data sets.</w:t>
      </w:r>
    </w:p>
    <w:p w14:paraId="1554BF54" w14:textId="77777777" w:rsidR="00336D62" w:rsidRPr="00336D62" w:rsidRDefault="00336D62" w:rsidP="00336D62">
      <w:pPr>
        <w:spacing w:after="0" w:line="240" w:lineRule="auto"/>
        <w:rPr>
          <w:rFonts w:ascii="Times New Roman" w:eastAsia="Times New Roman" w:hAnsi="Times New Roman" w:cs="Times New Roman"/>
          <w:sz w:val="20"/>
          <w:szCs w:val="20"/>
        </w:rPr>
      </w:pPr>
      <w:r w:rsidRPr="00336D62">
        <w:rPr>
          <w:rFonts w:ascii="Times New Roman" w:eastAsia="Times New Roman" w:hAnsi="Symbol" w:cs="Times New Roman"/>
          <w:sz w:val="20"/>
          <w:szCs w:val="20"/>
        </w:rPr>
        <w:t></w:t>
      </w:r>
      <w:r w:rsidRPr="00336D62">
        <w:rPr>
          <w:rFonts w:ascii="Times New Roman" w:eastAsia="Times New Roman" w:hAnsi="Times New Roman" w:cs="Times New Roman"/>
          <w:sz w:val="20"/>
          <w:szCs w:val="20"/>
        </w:rPr>
        <w:t xml:space="preserve">  </w:t>
      </w:r>
      <w:r w:rsidRPr="00336D62">
        <w:rPr>
          <w:rFonts w:ascii="Times New Roman" w:eastAsia="Times New Roman" w:hAnsi="Times New Roman" w:cs="Times New Roman"/>
          <w:b/>
          <w:bCs/>
          <w:sz w:val="20"/>
          <w:szCs w:val="20"/>
        </w:rPr>
        <w:t>Front End Developer</w:t>
      </w:r>
      <w:r w:rsidRPr="00336D62">
        <w:rPr>
          <w:rFonts w:ascii="Times New Roman" w:eastAsia="Times New Roman" w:hAnsi="Times New Roman" w:cs="Times New Roman"/>
          <w:sz w:val="20"/>
          <w:szCs w:val="20"/>
        </w:rPr>
        <w:t>: This person is responsible for developing the front-end, whether it is client-server or over the web.</w:t>
      </w:r>
    </w:p>
    <w:p w14:paraId="07A5685A" w14:textId="77777777" w:rsidR="00336D62" w:rsidRPr="00336D62" w:rsidRDefault="00336D62" w:rsidP="00336D62">
      <w:pPr>
        <w:spacing w:after="0" w:line="240" w:lineRule="auto"/>
        <w:rPr>
          <w:rFonts w:ascii="Times New Roman" w:eastAsia="Times New Roman" w:hAnsi="Times New Roman" w:cs="Times New Roman"/>
          <w:sz w:val="20"/>
          <w:szCs w:val="20"/>
        </w:rPr>
      </w:pPr>
      <w:r w:rsidRPr="00336D62">
        <w:rPr>
          <w:rFonts w:ascii="Times New Roman" w:eastAsia="Times New Roman" w:hAnsi="Symbol" w:cs="Times New Roman"/>
          <w:sz w:val="20"/>
          <w:szCs w:val="20"/>
        </w:rPr>
        <w:t></w:t>
      </w:r>
      <w:r w:rsidRPr="00336D62">
        <w:rPr>
          <w:rFonts w:ascii="Times New Roman" w:eastAsia="Times New Roman" w:hAnsi="Times New Roman" w:cs="Times New Roman"/>
          <w:sz w:val="20"/>
          <w:szCs w:val="20"/>
        </w:rPr>
        <w:t xml:space="preserve">  </w:t>
      </w:r>
      <w:r w:rsidRPr="00336D62">
        <w:rPr>
          <w:rFonts w:ascii="Times New Roman" w:eastAsia="Times New Roman" w:hAnsi="Times New Roman" w:cs="Times New Roman"/>
          <w:b/>
          <w:bCs/>
          <w:sz w:val="20"/>
          <w:szCs w:val="20"/>
        </w:rPr>
        <w:t>Trainer</w:t>
      </w:r>
      <w:r w:rsidRPr="00336D62">
        <w:rPr>
          <w:rFonts w:ascii="Times New Roman" w:eastAsia="Times New Roman" w:hAnsi="Times New Roman" w:cs="Times New Roman"/>
          <w:sz w:val="20"/>
          <w:szCs w:val="20"/>
        </w:rPr>
        <w:t>: A significant role is the trainer. After the data warehouse is implemented, a person on the data warehouse team needs to work with the end users to get them familiar with how the front end is set up so that the end users can get the most benefit out of the data warehouse system.</w:t>
      </w:r>
    </w:p>
    <w:p w14:paraId="6FA0FA1E" w14:textId="77777777" w:rsidR="00336D62" w:rsidRPr="00336D62" w:rsidRDefault="00336D62" w:rsidP="00336D62">
      <w:pPr>
        <w:spacing w:after="0" w:line="240" w:lineRule="auto"/>
        <w:rPr>
          <w:rFonts w:ascii="Times New Roman" w:eastAsia="Times New Roman" w:hAnsi="Times New Roman" w:cs="Times New Roman"/>
          <w:sz w:val="20"/>
          <w:szCs w:val="20"/>
        </w:rPr>
      </w:pPr>
      <w:r w:rsidRPr="00336D62">
        <w:rPr>
          <w:rFonts w:ascii="Times New Roman" w:eastAsia="Times New Roman" w:hAnsi="Symbol" w:cs="Times New Roman"/>
          <w:sz w:val="20"/>
          <w:szCs w:val="20"/>
        </w:rPr>
        <w:t></w:t>
      </w:r>
      <w:r w:rsidRPr="00336D62">
        <w:rPr>
          <w:rFonts w:ascii="Times New Roman" w:eastAsia="Times New Roman" w:hAnsi="Times New Roman" w:cs="Times New Roman"/>
          <w:sz w:val="20"/>
          <w:szCs w:val="20"/>
        </w:rPr>
        <w:t xml:space="preserve">  </w:t>
      </w:r>
      <w:r w:rsidRPr="00336D62">
        <w:rPr>
          <w:rFonts w:ascii="Times New Roman" w:eastAsia="Times New Roman" w:hAnsi="Times New Roman" w:cs="Times New Roman"/>
          <w:b/>
          <w:bCs/>
          <w:sz w:val="20"/>
          <w:szCs w:val="20"/>
        </w:rPr>
        <w:t>Data Modeler</w:t>
      </w:r>
      <w:r w:rsidRPr="00336D62">
        <w:rPr>
          <w:rFonts w:ascii="Times New Roman" w:eastAsia="Times New Roman" w:hAnsi="Times New Roman" w:cs="Times New Roman"/>
          <w:sz w:val="20"/>
          <w:szCs w:val="20"/>
        </w:rPr>
        <w:t>: This role is responsible for taking the data structure that exists in the enterprise and model it into a schema that is suitable for OLAP analysis.</w:t>
      </w:r>
    </w:p>
    <w:p w14:paraId="4712DDEB" w14:textId="0DA83E4C" w:rsidR="00336D62" w:rsidRPr="00336D62" w:rsidRDefault="00336D62" w:rsidP="00336D62">
      <w:pPr>
        <w:autoSpaceDE w:val="0"/>
        <w:autoSpaceDN w:val="0"/>
        <w:adjustRightInd w:val="0"/>
        <w:spacing w:after="0" w:line="240" w:lineRule="auto"/>
        <w:rPr>
          <w:rFonts w:ascii="Palatino-Roman" w:hAnsi="Palatino-Roman" w:cs="Palatino-Roman"/>
          <w:sz w:val="20"/>
          <w:szCs w:val="20"/>
        </w:rPr>
      </w:pPr>
      <w:r w:rsidRPr="00336D62">
        <w:rPr>
          <w:rFonts w:ascii="Times New Roman" w:eastAsia="Times New Roman" w:hAnsi="Symbol" w:cs="Times New Roman"/>
          <w:sz w:val="20"/>
          <w:szCs w:val="20"/>
        </w:rPr>
        <w:t></w:t>
      </w:r>
      <w:r w:rsidRPr="00336D62">
        <w:rPr>
          <w:rFonts w:ascii="Times New Roman" w:eastAsia="Times New Roman" w:hAnsi="Times New Roman" w:cs="Times New Roman"/>
          <w:sz w:val="20"/>
          <w:szCs w:val="20"/>
        </w:rPr>
        <w:t xml:space="preserve">  </w:t>
      </w:r>
      <w:r w:rsidRPr="00336D62">
        <w:rPr>
          <w:rFonts w:ascii="Times New Roman" w:eastAsia="Times New Roman" w:hAnsi="Times New Roman" w:cs="Times New Roman"/>
          <w:b/>
          <w:bCs/>
          <w:sz w:val="20"/>
          <w:szCs w:val="20"/>
        </w:rPr>
        <w:t>QA Group</w:t>
      </w:r>
      <w:r w:rsidRPr="00336D62">
        <w:rPr>
          <w:rFonts w:ascii="Times New Roman" w:eastAsia="Times New Roman" w:hAnsi="Times New Roman" w:cs="Times New Roman"/>
          <w:sz w:val="20"/>
          <w:szCs w:val="20"/>
        </w:rPr>
        <w:t>: This role is responsible for ensuring the correctness of the data in the data warehouse. This role is more important than it appears, because bad data quality turns away users more than any other reason, and often is the start of the downfall for the data warehousing project.</w:t>
      </w:r>
    </w:p>
    <w:p w14:paraId="27AE12F1" w14:textId="5019042B" w:rsidR="00336D62" w:rsidRDefault="00336D62" w:rsidP="001C22DB">
      <w:pPr>
        <w:autoSpaceDE w:val="0"/>
        <w:autoSpaceDN w:val="0"/>
        <w:adjustRightInd w:val="0"/>
        <w:spacing w:after="0" w:line="240" w:lineRule="auto"/>
        <w:rPr>
          <w:rFonts w:ascii="Palatino-Roman" w:hAnsi="Palatino-Roman" w:cs="Palatino-Roman"/>
          <w:sz w:val="21"/>
          <w:szCs w:val="21"/>
        </w:rPr>
      </w:pPr>
      <w:r>
        <w:rPr>
          <w:rFonts w:ascii="Palatino-Roman" w:hAnsi="Palatino-Roman" w:cs="Palatino-Roman"/>
          <w:sz w:val="21"/>
          <w:szCs w:val="21"/>
        </w:rPr>
        <w:t xml:space="preserve"> </w:t>
      </w:r>
    </w:p>
    <w:p w14:paraId="289493CD" w14:textId="77777777" w:rsidR="00336D62" w:rsidRDefault="00336D62" w:rsidP="001C22DB">
      <w:pPr>
        <w:autoSpaceDE w:val="0"/>
        <w:autoSpaceDN w:val="0"/>
        <w:adjustRightInd w:val="0"/>
        <w:spacing w:after="0" w:line="240" w:lineRule="auto"/>
        <w:rPr>
          <w:rFonts w:ascii="Palatino-Roman" w:hAnsi="Palatino-Roman" w:cs="Palatino-Roman"/>
          <w:sz w:val="21"/>
          <w:szCs w:val="21"/>
        </w:rPr>
      </w:pPr>
    </w:p>
    <w:p w14:paraId="4F423053" w14:textId="1DE17128" w:rsidR="001C22DB" w:rsidRDefault="001C22DB" w:rsidP="001C22DB">
      <w:pPr>
        <w:autoSpaceDE w:val="0"/>
        <w:autoSpaceDN w:val="0"/>
        <w:adjustRightInd w:val="0"/>
        <w:spacing w:after="0" w:line="240" w:lineRule="auto"/>
        <w:rPr>
          <w:rFonts w:ascii="Palatino-Roman" w:hAnsi="Palatino-Roman" w:cs="Palatino-Roman"/>
          <w:sz w:val="21"/>
          <w:szCs w:val="21"/>
        </w:rPr>
      </w:pPr>
      <w:r>
        <w:rPr>
          <w:rFonts w:ascii="Palatino-Roman" w:hAnsi="Palatino-Roman" w:cs="Palatino-Roman"/>
          <w:sz w:val="21"/>
          <w:szCs w:val="21"/>
        </w:rPr>
        <w:t xml:space="preserve">The two primary </w:t>
      </w:r>
      <w:r w:rsidR="001B411C">
        <w:rPr>
          <w:rFonts w:ascii="Palatino-Roman" w:hAnsi="Palatino-Roman" w:cs="Palatino-Roman"/>
          <w:sz w:val="21"/>
          <w:szCs w:val="21"/>
        </w:rPr>
        <w:t xml:space="preserve">modeling constructs are </w:t>
      </w:r>
      <w:r>
        <w:rPr>
          <w:rFonts w:ascii="Palatino-Roman" w:hAnsi="Palatino-Roman" w:cs="Palatino-Roman"/>
          <w:sz w:val="21"/>
          <w:szCs w:val="21"/>
        </w:rPr>
        <w:t>:</w:t>
      </w:r>
    </w:p>
    <w:p w14:paraId="152F6CCD" w14:textId="61180B23" w:rsidR="001C22DB" w:rsidRPr="001B411C" w:rsidRDefault="001C22DB" w:rsidP="001B411C">
      <w:pPr>
        <w:pStyle w:val="ListParagraph"/>
        <w:numPr>
          <w:ilvl w:val="0"/>
          <w:numId w:val="2"/>
        </w:numPr>
        <w:autoSpaceDE w:val="0"/>
        <w:autoSpaceDN w:val="0"/>
        <w:adjustRightInd w:val="0"/>
        <w:spacing w:after="0" w:line="240" w:lineRule="auto"/>
        <w:rPr>
          <w:rFonts w:ascii="Palatino-Roman" w:hAnsi="Palatino-Roman" w:cs="Palatino-Roman"/>
          <w:sz w:val="21"/>
          <w:szCs w:val="21"/>
        </w:rPr>
      </w:pPr>
      <w:r w:rsidRPr="001B411C">
        <w:rPr>
          <w:rFonts w:ascii="Palatino-Roman" w:hAnsi="Palatino-Roman" w:cs="Palatino-Roman"/>
          <w:b/>
          <w:bCs/>
          <w:sz w:val="21"/>
          <w:szCs w:val="21"/>
        </w:rPr>
        <w:t>Dimensional</w:t>
      </w:r>
      <w:r w:rsidRPr="001B411C">
        <w:rPr>
          <w:rFonts w:ascii="Palatino-Roman" w:hAnsi="Palatino-Roman" w:cs="Palatino-Roman"/>
          <w:sz w:val="21"/>
          <w:szCs w:val="21"/>
        </w:rPr>
        <w:t xml:space="preserve"> modeling are </w:t>
      </w:r>
      <w:r w:rsidRPr="001B411C">
        <w:rPr>
          <w:rFonts w:ascii="Palatino-Italic" w:hAnsi="Palatino-Italic" w:cs="Palatino-Italic"/>
          <w:i/>
          <w:iCs/>
          <w:sz w:val="21"/>
          <w:szCs w:val="21"/>
        </w:rPr>
        <w:t xml:space="preserve">ease of use </w:t>
      </w:r>
      <w:r w:rsidRPr="001B411C">
        <w:rPr>
          <w:rFonts w:ascii="Palatino-Roman" w:hAnsi="Palatino-Roman" w:cs="Palatino-Roman"/>
          <w:sz w:val="21"/>
          <w:szCs w:val="21"/>
        </w:rPr>
        <w:t xml:space="preserve">and </w:t>
      </w:r>
      <w:r w:rsidRPr="001B411C">
        <w:rPr>
          <w:rFonts w:ascii="Palatino-Italic" w:hAnsi="Palatino-Italic" w:cs="Palatino-Italic"/>
          <w:i/>
          <w:iCs/>
          <w:sz w:val="21"/>
          <w:szCs w:val="21"/>
        </w:rPr>
        <w:t>query performance</w:t>
      </w:r>
      <w:r w:rsidRPr="001B411C">
        <w:rPr>
          <w:rFonts w:ascii="Palatino-Roman" w:hAnsi="Palatino-Roman" w:cs="Palatino-Roman"/>
          <w:sz w:val="21"/>
          <w:szCs w:val="21"/>
        </w:rPr>
        <w:t xml:space="preserve"> of very large aggregated data</w:t>
      </w:r>
      <w:r w:rsidR="00116D8A" w:rsidRPr="001B411C">
        <w:rPr>
          <w:rFonts w:ascii="Palatino-Roman" w:hAnsi="Palatino-Roman" w:cs="Palatino-Roman"/>
          <w:sz w:val="21"/>
          <w:szCs w:val="21"/>
        </w:rPr>
        <w:t xml:space="preserve"> with data duplication as an asset.</w:t>
      </w:r>
    </w:p>
    <w:p w14:paraId="1C786275" w14:textId="5DB256D8" w:rsidR="001C22DB" w:rsidRDefault="001C22DB" w:rsidP="001B411C">
      <w:pPr>
        <w:pStyle w:val="ListParagraph"/>
        <w:numPr>
          <w:ilvl w:val="0"/>
          <w:numId w:val="2"/>
        </w:numPr>
        <w:autoSpaceDE w:val="0"/>
        <w:autoSpaceDN w:val="0"/>
        <w:adjustRightInd w:val="0"/>
        <w:spacing w:after="0" w:line="240" w:lineRule="auto"/>
        <w:rPr>
          <w:rFonts w:ascii="Palatino-Roman" w:hAnsi="Palatino-Roman" w:cs="Palatino-Roman"/>
          <w:sz w:val="21"/>
          <w:szCs w:val="21"/>
        </w:rPr>
      </w:pPr>
      <w:r w:rsidRPr="001B411C">
        <w:rPr>
          <w:rFonts w:ascii="Palatino-Roman" w:hAnsi="Palatino-Roman" w:cs="Palatino-Roman"/>
          <w:b/>
          <w:bCs/>
          <w:sz w:val="21"/>
          <w:szCs w:val="21"/>
        </w:rPr>
        <w:t xml:space="preserve">Relational </w:t>
      </w:r>
      <w:r w:rsidRPr="001B411C">
        <w:rPr>
          <w:rFonts w:ascii="Palatino-Roman" w:hAnsi="Palatino-Roman" w:cs="Palatino-Roman"/>
          <w:sz w:val="21"/>
          <w:szCs w:val="21"/>
        </w:rPr>
        <w:t xml:space="preserve">modeling </w:t>
      </w:r>
      <w:r w:rsidR="00116D8A" w:rsidRPr="001B411C">
        <w:rPr>
          <w:rFonts w:ascii="Palatino-Roman" w:hAnsi="Palatino-Roman" w:cs="Palatino-Roman"/>
          <w:sz w:val="21"/>
          <w:szCs w:val="21"/>
        </w:rPr>
        <w:t xml:space="preserve">(ER) </w:t>
      </w:r>
      <w:r w:rsidRPr="001B411C">
        <w:rPr>
          <w:rFonts w:ascii="Palatino-Roman" w:hAnsi="Palatino-Roman" w:cs="Palatino-Roman"/>
          <w:sz w:val="21"/>
          <w:szCs w:val="21"/>
        </w:rPr>
        <w:t xml:space="preserve">looks at the  </w:t>
      </w:r>
      <w:r w:rsidR="00116D8A" w:rsidRPr="001B411C">
        <w:rPr>
          <w:rFonts w:ascii="Palatino-Roman" w:hAnsi="Palatino-Roman" w:cs="Palatino-Roman"/>
          <w:sz w:val="21"/>
          <w:szCs w:val="21"/>
        </w:rPr>
        <w:t xml:space="preserve">elimination of duplicate </w:t>
      </w:r>
      <w:r w:rsidRPr="001B411C">
        <w:rPr>
          <w:rFonts w:ascii="Palatino-Roman" w:hAnsi="Palatino-Roman" w:cs="Palatino-Roman"/>
          <w:sz w:val="21"/>
          <w:szCs w:val="21"/>
        </w:rPr>
        <w:t xml:space="preserve">data itself and the relationships between different data elements for integrity and speed. </w:t>
      </w:r>
    </w:p>
    <w:p w14:paraId="1DBA8F69" w14:textId="7CA1A3BE" w:rsidR="00C152E8" w:rsidRDefault="00C152E8" w:rsidP="00C152E8">
      <w:pPr>
        <w:autoSpaceDE w:val="0"/>
        <w:autoSpaceDN w:val="0"/>
        <w:adjustRightInd w:val="0"/>
        <w:spacing w:after="0" w:line="240" w:lineRule="auto"/>
        <w:rPr>
          <w:rFonts w:ascii="Palatino-Roman" w:hAnsi="Palatino-Roman" w:cs="Palatino-Roman"/>
          <w:sz w:val="21"/>
          <w:szCs w:val="21"/>
        </w:rPr>
      </w:pPr>
    </w:p>
    <w:p w14:paraId="276D8624" w14:textId="496339EC" w:rsidR="00C152E8" w:rsidRDefault="00C152E8" w:rsidP="00C152E8">
      <w:pPr>
        <w:autoSpaceDE w:val="0"/>
        <w:autoSpaceDN w:val="0"/>
        <w:adjustRightInd w:val="0"/>
        <w:spacing w:after="0" w:line="240" w:lineRule="auto"/>
        <w:rPr>
          <w:rFonts w:ascii="Palatino-Roman" w:hAnsi="Palatino-Roman" w:cs="Palatino-Roman"/>
          <w:sz w:val="21"/>
          <w:szCs w:val="21"/>
        </w:rPr>
      </w:pPr>
      <w:r>
        <w:rPr>
          <w:rFonts w:ascii="Palatino-Roman" w:hAnsi="Palatino-Roman" w:cs="Palatino-Roman"/>
          <w:sz w:val="21"/>
          <w:szCs w:val="21"/>
        </w:rPr>
        <w:t>Steps to perform in the Data Warehouseing Architecture, identification of critical layers to uncover.</w:t>
      </w:r>
    </w:p>
    <w:p w14:paraId="7EB1ED2B" w14:textId="548DAF26" w:rsidR="00C152E8" w:rsidRDefault="00C152E8" w:rsidP="00C152E8">
      <w:pPr>
        <w:autoSpaceDE w:val="0"/>
        <w:autoSpaceDN w:val="0"/>
        <w:adjustRightInd w:val="0"/>
        <w:spacing w:after="0" w:line="240" w:lineRule="auto"/>
        <w:rPr>
          <w:rFonts w:ascii="Palatino-Roman" w:hAnsi="Palatino-Roman" w:cs="Palatino-Roman"/>
          <w:sz w:val="21"/>
          <w:szCs w:val="21"/>
        </w:rPr>
      </w:pPr>
      <w:r>
        <w:rPr>
          <w:noProof/>
        </w:rPr>
        <w:drawing>
          <wp:inline distT="0" distB="0" distL="0" distR="0" wp14:anchorId="0DF9F24E" wp14:editId="07129953">
            <wp:extent cx="6591300" cy="3839143"/>
            <wp:effectExtent l="0" t="0" r="0" b="9525"/>
            <wp:docPr id="2" name="Picture 2" descr="Data Warehous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ta Warehouse Architectu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09797" cy="3849917"/>
                    </a:xfrm>
                    <a:prstGeom prst="rect">
                      <a:avLst/>
                    </a:prstGeom>
                    <a:noFill/>
                    <a:ln>
                      <a:noFill/>
                    </a:ln>
                  </pic:spPr>
                </pic:pic>
              </a:graphicData>
            </a:graphic>
          </wp:inline>
        </w:drawing>
      </w:r>
    </w:p>
    <w:p w14:paraId="16F97FA9" w14:textId="77777777" w:rsidR="00C152E8" w:rsidRPr="00C152E8" w:rsidRDefault="00C152E8" w:rsidP="00F67155">
      <w:pPr>
        <w:spacing w:after="0" w:line="240" w:lineRule="auto"/>
        <w:rPr>
          <w:rFonts w:ascii="Times New Roman" w:eastAsia="Times New Roman" w:hAnsi="Times New Roman" w:cs="Times New Roman"/>
          <w:sz w:val="20"/>
          <w:szCs w:val="20"/>
        </w:rPr>
      </w:pPr>
      <w:r w:rsidRPr="00C152E8">
        <w:rPr>
          <w:rFonts w:ascii="Times New Roman" w:eastAsia="Times New Roman" w:hAnsi="Times New Roman" w:cs="Times New Roman"/>
          <w:b/>
          <w:bCs/>
          <w:sz w:val="20"/>
          <w:szCs w:val="20"/>
          <w:u w:val="single"/>
        </w:rPr>
        <w:t>Data Source Layer</w:t>
      </w:r>
    </w:p>
    <w:p w14:paraId="669A15AA" w14:textId="77777777" w:rsidR="00C152E8" w:rsidRPr="00F67155" w:rsidRDefault="00C152E8" w:rsidP="00F67155">
      <w:pPr>
        <w:spacing w:after="0" w:line="240" w:lineRule="auto"/>
        <w:rPr>
          <w:rFonts w:ascii="Times New Roman" w:eastAsia="Times New Roman" w:hAnsi="Times New Roman" w:cs="Times New Roman"/>
          <w:sz w:val="20"/>
          <w:szCs w:val="20"/>
        </w:rPr>
      </w:pPr>
      <w:r w:rsidRPr="00C152E8">
        <w:rPr>
          <w:rFonts w:ascii="Times New Roman" w:eastAsia="Times New Roman" w:hAnsi="Times New Roman" w:cs="Times New Roman"/>
          <w:sz w:val="20"/>
          <w:szCs w:val="20"/>
        </w:rPr>
        <w:t xml:space="preserve">This represents the different data sources that feed data into the data warehouse. The data source can be of any format -- plain text file, relational database, </w:t>
      </w:r>
      <w:r w:rsidRPr="00F67155">
        <w:rPr>
          <w:rFonts w:ascii="Times New Roman" w:eastAsia="Times New Roman" w:hAnsi="Times New Roman" w:cs="Times New Roman"/>
          <w:sz w:val="20"/>
          <w:szCs w:val="20"/>
        </w:rPr>
        <w:t xml:space="preserve">IOT devices,  source data from Vendors, REST API data from POS systems, almost anything. </w:t>
      </w:r>
    </w:p>
    <w:p w14:paraId="1A5943E2" w14:textId="77777777" w:rsidR="00C152E8" w:rsidRPr="00C152E8" w:rsidRDefault="00C152E8" w:rsidP="00F67155">
      <w:pPr>
        <w:spacing w:after="0" w:line="240" w:lineRule="auto"/>
        <w:rPr>
          <w:rFonts w:ascii="Times New Roman" w:eastAsia="Times New Roman" w:hAnsi="Times New Roman" w:cs="Times New Roman"/>
          <w:sz w:val="20"/>
          <w:szCs w:val="20"/>
        </w:rPr>
      </w:pPr>
      <w:r w:rsidRPr="00C152E8">
        <w:rPr>
          <w:rFonts w:ascii="Times New Roman" w:eastAsia="Times New Roman" w:hAnsi="Times New Roman" w:cs="Times New Roman"/>
          <w:sz w:val="20"/>
          <w:szCs w:val="20"/>
        </w:rPr>
        <w:t>Many different types of data can be a data source:</w:t>
      </w:r>
    </w:p>
    <w:p w14:paraId="6D8E07E5" w14:textId="77777777" w:rsidR="00C152E8" w:rsidRPr="00C152E8" w:rsidRDefault="00C152E8" w:rsidP="00F67155">
      <w:pPr>
        <w:spacing w:after="0" w:line="240" w:lineRule="auto"/>
        <w:rPr>
          <w:rFonts w:ascii="Times New Roman" w:eastAsia="Times New Roman" w:hAnsi="Times New Roman" w:cs="Times New Roman"/>
          <w:sz w:val="20"/>
          <w:szCs w:val="20"/>
        </w:rPr>
      </w:pPr>
      <w:r w:rsidRPr="00C152E8">
        <w:rPr>
          <w:rFonts w:ascii="Times New Roman" w:eastAsia="Times New Roman" w:hAnsi="Symbol" w:cs="Times New Roman"/>
          <w:sz w:val="20"/>
          <w:szCs w:val="20"/>
        </w:rPr>
        <w:t></w:t>
      </w:r>
      <w:r w:rsidRPr="00C152E8">
        <w:rPr>
          <w:rFonts w:ascii="Times New Roman" w:eastAsia="Times New Roman" w:hAnsi="Times New Roman" w:cs="Times New Roman"/>
          <w:sz w:val="20"/>
          <w:szCs w:val="20"/>
        </w:rPr>
        <w:t xml:space="preserve">  Operations -- such as sales data, HR data, product data, inventory data, marketing data, systems data.</w:t>
      </w:r>
    </w:p>
    <w:p w14:paraId="7CD1D160" w14:textId="77777777" w:rsidR="00C152E8" w:rsidRPr="00C152E8" w:rsidRDefault="00C152E8" w:rsidP="00F67155">
      <w:pPr>
        <w:spacing w:after="0" w:line="240" w:lineRule="auto"/>
        <w:rPr>
          <w:rFonts w:ascii="Times New Roman" w:eastAsia="Times New Roman" w:hAnsi="Times New Roman" w:cs="Times New Roman"/>
          <w:sz w:val="20"/>
          <w:szCs w:val="20"/>
        </w:rPr>
      </w:pPr>
      <w:r w:rsidRPr="00C152E8">
        <w:rPr>
          <w:rFonts w:ascii="Times New Roman" w:eastAsia="Times New Roman" w:hAnsi="Symbol" w:cs="Times New Roman"/>
          <w:sz w:val="20"/>
          <w:szCs w:val="20"/>
        </w:rPr>
        <w:t></w:t>
      </w:r>
      <w:r w:rsidRPr="00C152E8">
        <w:rPr>
          <w:rFonts w:ascii="Times New Roman" w:eastAsia="Times New Roman" w:hAnsi="Times New Roman" w:cs="Times New Roman"/>
          <w:sz w:val="20"/>
          <w:szCs w:val="20"/>
        </w:rPr>
        <w:t xml:space="preserve">  Web server logs with user browsing data.</w:t>
      </w:r>
    </w:p>
    <w:p w14:paraId="185A5360" w14:textId="77777777" w:rsidR="00C152E8" w:rsidRPr="00C152E8" w:rsidRDefault="00C152E8" w:rsidP="00F67155">
      <w:pPr>
        <w:spacing w:after="0" w:line="240" w:lineRule="auto"/>
        <w:rPr>
          <w:rFonts w:ascii="Times New Roman" w:eastAsia="Times New Roman" w:hAnsi="Times New Roman" w:cs="Times New Roman"/>
          <w:sz w:val="20"/>
          <w:szCs w:val="20"/>
        </w:rPr>
      </w:pPr>
      <w:r w:rsidRPr="00C152E8">
        <w:rPr>
          <w:rFonts w:ascii="Times New Roman" w:eastAsia="Times New Roman" w:hAnsi="Symbol" w:cs="Times New Roman"/>
          <w:sz w:val="20"/>
          <w:szCs w:val="20"/>
        </w:rPr>
        <w:t></w:t>
      </w:r>
      <w:r w:rsidRPr="00C152E8">
        <w:rPr>
          <w:rFonts w:ascii="Times New Roman" w:eastAsia="Times New Roman" w:hAnsi="Times New Roman" w:cs="Times New Roman"/>
          <w:sz w:val="20"/>
          <w:szCs w:val="20"/>
        </w:rPr>
        <w:t xml:space="preserve">  Internal market research data.</w:t>
      </w:r>
    </w:p>
    <w:p w14:paraId="5C3D5B52" w14:textId="77777777" w:rsidR="00C152E8" w:rsidRPr="00C152E8" w:rsidRDefault="00C152E8" w:rsidP="00F67155">
      <w:pPr>
        <w:spacing w:after="0" w:line="240" w:lineRule="auto"/>
        <w:rPr>
          <w:rFonts w:ascii="Times New Roman" w:eastAsia="Times New Roman" w:hAnsi="Times New Roman" w:cs="Times New Roman"/>
          <w:sz w:val="20"/>
          <w:szCs w:val="20"/>
        </w:rPr>
      </w:pPr>
      <w:r w:rsidRPr="00C152E8">
        <w:rPr>
          <w:rFonts w:ascii="Times New Roman" w:eastAsia="Times New Roman" w:hAnsi="Symbol" w:cs="Times New Roman"/>
          <w:sz w:val="20"/>
          <w:szCs w:val="20"/>
        </w:rPr>
        <w:t></w:t>
      </w:r>
      <w:r w:rsidRPr="00C152E8">
        <w:rPr>
          <w:rFonts w:ascii="Times New Roman" w:eastAsia="Times New Roman" w:hAnsi="Times New Roman" w:cs="Times New Roman"/>
          <w:sz w:val="20"/>
          <w:szCs w:val="20"/>
        </w:rPr>
        <w:t xml:space="preserve">  </w:t>
      </w:r>
      <w:r w:rsidRPr="00C152E8">
        <w:rPr>
          <w:rFonts w:ascii="PT Sans" w:eastAsia="Times New Roman" w:hAnsi="PT Sans" w:cs="Times New Roman"/>
          <w:color w:val="000000"/>
          <w:sz w:val="20"/>
          <w:szCs w:val="20"/>
          <w:shd w:val="clear" w:color="auto" w:fill="FFFFFF"/>
        </w:rPr>
        <w:t>Third-party data, such as census data, demographics data, or survey data.</w:t>
      </w:r>
    </w:p>
    <w:p w14:paraId="03A90A13" w14:textId="77777777" w:rsidR="00F67155" w:rsidRDefault="00F67155" w:rsidP="00F67155">
      <w:pPr>
        <w:shd w:val="clear" w:color="auto" w:fill="FFFFFF"/>
        <w:spacing w:after="0" w:line="240" w:lineRule="auto"/>
        <w:rPr>
          <w:rFonts w:ascii="PT Sans" w:eastAsia="Times New Roman" w:hAnsi="PT Sans" w:cs="Times New Roman"/>
          <w:b/>
          <w:bCs/>
          <w:color w:val="000000"/>
          <w:sz w:val="20"/>
          <w:szCs w:val="20"/>
          <w:u w:val="single"/>
        </w:rPr>
      </w:pPr>
    </w:p>
    <w:p w14:paraId="4E609ECD" w14:textId="7A96BBA1" w:rsidR="00C152E8" w:rsidRPr="00C152E8" w:rsidRDefault="00C152E8" w:rsidP="00F67155">
      <w:pPr>
        <w:shd w:val="clear" w:color="auto" w:fill="FFFFFF"/>
        <w:spacing w:after="0" w:line="240" w:lineRule="auto"/>
        <w:rPr>
          <w:rFonts w:ascii="PT Sans" w:eastAsia="Times New Roman" w:hAnsi="PT Sans" w:cs="Times New Roman"/>
          <w:color w:val="000000"/>
          <w:sz w:val="20"/>
          <w:szCs w:val="20"/>
        </w:rPr>
      </w:pPr>
      <w:r w:rsidRPr="00C152E8">
        <w:rPr>
          <w:rFonts w:ascii="PT Sans" w:eastAsia="Times New Roman" w:hAnsi="PT Sans" w:cs="Times New Roman"/>
          <w:b/>
          <w:bCs/>
          <w:color w:val="000000"/>
          <w:sz w:val="20"/>
          <w:szCs w:val="20"/>
          <w:u w:val="single"/>
        </w:rPr>
        <w:t>Data Extraction Layer</w:t>
      </w:r>
    </w:p>
    <w:p w14:paraId="6BB90F76" w14:textId="20DED765" w:rsidR="00C152E8" w:rsidRPr="00C152E8" w:rsidRDefault="00C152E8" w:rsidP="00F67155">
      <w:pPr>
        <w:shd w:val="clear" w:color="auto" w:fill="FFFFFF"/>
        <w:spacing w:after="0" w:line="240" w:lineRule="auto"/>
        <w:rPr>
          <w:rFonts w:ascii="PT Sans" w:eastAsia="Times New Roman" w:hAnsi="PT Sans" w:cs="Times New Roman"/>
          <w:color w:val="000000"/>
          <w:sz w:val="20"/>
          <w:szCs w:val="20"/>
        </w:rPr>
      </w:pPr>
      <w:r w:rsidRPr="00C152E8">
        <w:rPr>
          <w:rFonts w:ascii="PT Sans" w:eastAsia="Times New Roman" w:hAnsi="PT Sans" w:cs="Times New Roman"/>
          <w:color w:val="000000"/>
          <w:sz w:val="20"/>
          <w:szCs w:val="20"/>
        </w:rPr>
        <w:t>Data gets pulled from the data source into the data warehouse system. There is</w:t>
      </w:r>
      <w:r w:rsidR="00F67155" w:rsidRPr="00F67155">
        <w:rPr>
          <w:rFonts w:ascii="PT Sans" w:eastAsia="Times New Roman" w:hAnsi="PT Sans" w:cs="Times New Roman"/>
          <w:color w:val="000000"/>
          <w:sz w:val="20"/>
          <w:szCs w:val="20"/>
        </w:rPr>
        <w:t xml:space="preserve"> some data cleansing, in our case we are concerned that the operational data is storeing business event in UNIX EPOCH TIME (Seconds since 1970) and not in a data and time format needed.</w:t>
      </w:r>
    </w:p>
    <w:p w14:paraId="6195860C" w14:textId="77777777" w:rsidR="00F67155" w:rsidRDefault="00F67155" w:rsidP="00F67155">
      <w:pPr>
        <w:shd w:val="clear" w:color="auto" w:fill="FFFFFF"/>
        <w:spacing w:after="0" w:line="240" w:lineRule="auto"/>
        <w:rPr>
          <w:rFonts w:ascii="PT Sans" w:eastAsia="Times New Roman" w:hAnsi="PT Sans" w:cs="Times New Roman"/>
          <w:b/>
          <w:bCs/>
          <w:color w:val="000000"/>
          <w:sz w:val="20"/>
          <w:szCs w:val="20"/>
          <w:u w:val="single"/>
        </w:rPr>
      </w:pPr>
    </w:p>
    <w:p w14:paraId="35931EC6" w14:textId="06F434AD" w:rsidR="00C152E8" w:rsidRPr="00C152E8" w:rsidRDefault="00C152E8" w:rsidP="00F67155">
      <w:pPr>
        <w:shd w:val="clear" w:color="auto" w:fill="FFFFFF"/>
        <w:spacing w:after="0" w:line="240" w:lineRule="auto"/>
        <w:rPr>
          <w:rFonts w:ascii="PT Sans" w:eastAsia="Times New Roman" w:hAnsi="PT Sans" w:cs="Times New Roman"/>
          <w:color w:val="000000"/>
          <w:sz w:val="20"/>
          <w:szCs w:val="20"/>
        </w:rPr>
      </w:pPr>
      <w:r w:rsidRPr="00C152E8">
        <w:rPr>
          <w:rFonts w:ascii="PT Sans" w:eastAsia="Times New Roman" w:hAnsi="PT Sans" w:cs="Times New Roman"/>
          <w:b/>
          <w:bCs/>
          <w:color w:val="000000"/>
          <w:sz w:val="20"/>
          <w:szCs w:val="20"/>
          <w:u w:val="single"/>
        </w:rPr>
        <w:t>Staging Area</w:t>
      </w:r>
    </w:p>
    <w:p w14:paraId="681063F9" w14:textId="77777777" w:rsidR="00C152E8" w:rsidRPr="00C152E8" w:rsidRDefault="00C152E8" w:rsidP="00F67155">
      <w:pPr>
        <w:shd w:val="clear" w:color="auto" w:fill="FFFFFF"/>
        <w:spacing w:after="0" w:line="240" w:lineRule="auto"/>
        <w:rPr>
          <w:rFonts w:ascii="PT Sans" w:eastAsia="Times New Roman" w:hAnsi="PT Sans" w:cs="Times New Roman"/>
          <w:color w:val="000000"/>
          <w:sz w:val="20"/>
          <w:szCs w:val="20"/>
        </w:rPr>
      </w:pPr>
      <w:r w:rsidRPr="00C152E8">
        <w:rPr>
          <w:rFonts w:ascii="PT Sans" w:eastAsia="Times New Roman" w:hAnsi="PT Sans" w:cs="Times New Roman"/>
          <w:color w:val="000000"/>
          <w:sz w:val="20"/>
          <w:szCs w:val="20"/>
        </w:rPr>
        <w:t>This is where data sits prior to being scrubbed and transformed into a data warehouse / data mart. Having one common area makes it easier for subsequent data processing / integration.</w:t>
      </w:r>
    </w:p>
    <w:p w14:paraId="182B3C88" w14:textId="77777777" w:rsidR="00F67155" w:rsidRDefault="00F67155" w:rsidP="00F67155">
      <w:pPr>
        <w:shd w:val="clear" w:color="auto" w:fill="FFFFFF"/>
        <w:spacing w:after="0" w:line="240" w:lineRule="auto"/>
        <w:rPr>
          <w:rFonts w:ascii="PT Sans" w:eastAsia="Times New Roman" w:hAnsi="PT Sans" w:cs="Times New Roman"/>
          <w:b/>
          <w:bCs/>
          <w:color w:val="000000"/>
          <w:sz w:val="20"/>
          <w:szCs w:val="20"/>
          <w:u w:val="single"/>
        </w:rPr>
      </w:pPr>
    </w:p>
    <w:p w14:paraId="57D843B0" w14:textId="404452DA" w:rsidR="00C152E8" w:rsidRPr="00C152E8" w:rsidRDefault="00C152E8" w:rsidP="00F67155">
      <w:pPr>
        <w:shd w:val="clear" w:color="auto" w:fill="FFFFFF"/>
        <w:spacing w:after="0" w:line="240" w:lineRule="auto"/>
        <w:rPr>
          <w:rFonts w:ascii="PT Sans" w:eastAsia="Times New Roman" w:hAnsi="PT Sans" w:cs="Times New Roman"/>
          <w:color w:val="000000"/>
          <w:sz w:val="20"/>
          <w:szCs w:val="20"/>
        </w:rPr>
      </w:pPr>
      <w:r w:rsidRPr="00C152E8">
        <w:rPr>
          <w:rFonts w:ascii="PT Sans" w:eastAsia="Times New Roman" w:hAnsi="PT Sans" w:cs="Times New Roman"/>
          <w:b/>
          <w:bCs/>
          <w:color w:val="000000"/>
          <w:sz w:val="20"/>
          <w:szCs w:val="20"/>
          <w:u w:val="single"/>
        </w:rPr>
        <w:t>ETL Layer</w:t>
      </w:r>
    </w:p>
    <w:p w14:paraId="1EA996EC" w14:textId="77777777" w:rsidR="00C152E8" w:rsidRPr="00C152E8" w:rsidRDefault="00C152E8" w:rsidP="00F67155">
      <w:pPr>
        <w:shd w:val="clear" w:color="auto" w:fill="FFFFFF"/>
        <w:spacing w:after="0" w:line="240" w:lineRule="auto"/>
        <w:rPr>
          <w:rFonts w:ascii="PT Sans" w:eastAsia="Times New Roman" w:hAnsi="PT Sans" w:cs="Times New Roman"/>
          <w:color w:val="000000"/>
          <w:sz w:val="20"/>
          <w:szCs w:val="20"/>
        </w:rPr>
      </w:pPr>
      <w:r w:rsidRPr="00C152E8">
        <w:rPr>
          <w:rFonts w:ascii="PT Sans" w:eastAsia="Times New Roman" w:hAnsi="PT Sans" w:cs="Times New Roman"/>
          <w:color w:val="000000"/>
          <w:sz w:val="20"/>
          <w:szCs w:val="20"/>
        </w:rPr>
        <w:t>This is where data gains its "intelligence", as logic is applied to transform the data from a transactional nature to an analytical nature. This layer is also where data cleansing happens. The </w:t>
      </w:r>
      <w:hyperlink r:id="rId35" w:history="1">
        <w:r w:rsidRPr="00C152E8">
          <w:rPr>
            <w:rFonts w:ascii="PT Sans" w:eastAsia="Times New Roman" w:hAnsi="PT Sans" w:cs="Times New Roman"/>
            <w:color w:val="0033FF"/>
            <w:sz w:val="20"/>
            <w:szCs w:val="20"/>
            <w:u w:val="single"/>
          </w:rPr>
          <w:t>ETL design phase</w:t>
        </w:r>
      </w:hyperlink>
      <w:r w:rsidRPr="00C152E8">
        <w:rPr>
          <w:rFonts w:ascii="PT Sans" w:eastAsia="Times New Roman" w:hAnsi="PT Sans" w:cs="Times New Roman"/>
          <w:color w:val="000000"/>
          <w:sz w:val="20"/>
          <w:szCs w:val="20"/>
        </w:rPr>
        <w:t> is often the most time-consuming phase in a data warehousing project, and an </w:t>
      </w:r>
      <w:hyperlink r:id="rId36" w:history="1">
        <w:r w:rsidRPr="00C152E8">
          <w:rPr>
            <w:rFonts w:ascii="PT Sans" w:eastAsia="Times New Roman" w:hAnsi="PT Sans" w:cs="Times New Roman"/>
            <w:color w:val="0033FF"/>
            <w:sz w:val="20"/>
            <w:szCs w:val="20"/>
            <w:u w:val="single"/>
          </w:rPr>
          <w:t>ETL tool</w:t>
        </w:r>
      </w:hyperlink>
      <w:r w:rsidRPr="00C152E8">
        <w:rPr>
          <w:rFonts w:ascii="PT Sans" w:eastAsia="Times New Roman" w:hAnsi="PT Sans" w:cs="Times New Roman"/>
          <w:color w:val="000000"/>
          <w:sz w:val="20"/>
          <w:szCs w:val="20"/>
        </w:rPr>
        <w:t> is often used in this layer.</w:t>
      </w:r>
    </w:p>
    <w:p w14:paraId="07F614F3" w14:textId="77777777" w:rsidR="00F67155" w:rsidRDefault="00F67155" w:rsidP="00F67155">
      <w:pPr>
        <w:shd w:val="clear" w:color="auto" w:fill="FFFFFF"/>
        <w:spacing w:after="0" w:line="240" w:lineRule="auto"/>
        <w:rPr>
          <w:rFonts w:ascii="PT Sans" w:eastAsia="Times New Roman" w:hAnsi="PT Sans" w:cs="Times New Roman"/>
          <w:b/>
          <w:bCs/>
          <w:color w:val="000000"/>
          <w:sz w:val="20"/>
          <w:szCs w:val="20"/>
          <w:u w:val="single"/>
        </w:rPr>
      </w:pPr>
    </w:p>
    <w:p w14:paraId="6B0FA95C" w14:textId="4DBDDDE2" w:rsidR="00C152E8" w:rsidRPr="00C152E8" w:rsidRDefault="00C152E8" w:rsidP="00F67155">
      <w:pPr>
        <w:shd w:val="clear" w:color="auto" w:fill="FFFFFF"/>
        <w:spacing w:after="0" w:line="240" w:lineRule="auto"/>
        <w:rPr>
          <w:rFonts w:ascii="PT Sans" w:eastAsia="Times New Roman" w:hAnsi="PT Sans" w:cs="Times New Roman"/>
          <w:color w:val="000000"/>
          <w:sz w:val="20"/>
          <w:szCs w:val="20"/>
        </w:rPr>
      </w:pPr>
      <w:r w:rsidRPr="00C152E8">
        <w:rPr>
          <w:rFonts w:ascii="PT Sans" w:eastAsia="Times New Roman" w:hAnsi="PT Sans" w:cs="Times New Roman"/>
          <w:b/>
          <w:bCs/>
          <w:color w:val="000000"/>
          <w:sz w:val="20"/>
          <w:szCs w:val="20"/>
          <w:u w:val="single"/>
        </w:rPr>
        <w:t>Data Storage Layer</w:t>
      </w:r>
    </w:p>
    <w:p w14:paraId="52E10F27" w14:textId="77777777" w:rsidR="00C152E8" w:rsidRPr="00C152E8" w:rsidRDefault="00C152E8" w:rsidP="00F67155">
      <w:pPr>
        <w:shd w:val="clear" w:color="auto" w:fill="FFFFFF"/>
        <w:spacing w:after="0" w:line="240" w:lineRule="auto"/>
        <w:rPr>
          <w:rFonts w:ascii="PT Sans" w:eastAsia="Times New Roman" w:hAnsi="PT Sans" w:cs="Times New Roman"/>
          <w:color w:val="000000"/>
          <w:sz w:val="20"/>
          <w:szCs w:val="20"/>
        </w:rPr>
      </w:pPr>
      <w:r w:rsidRPr="00C152E8">
        <w:rPr>
          <w:rFonts w:ascii="PT Sans" w:eastAsia="Times New Roman" w:hAnsi="PT Sans" w:cs="Times New Roman"/>
          <w:color w:val="000000"/>
          <w:sz w:val="20"/>
          <w:szCs w:val="20"/>
        </w:rPr>
        <w:t>This is where the transformed and cleansed data sit. Based on scope and functionality, 3 types of entities can be found here: data warehouse, data mart, and operational data store (ODS). In any given system, you may have just one of the three, two of the three, or all three types.</w:t>
      </w:r>
    </w:p>
    <w:p w14:paraId="20ECA7E8" w14:textId="77777777" w:rsidR="00F67155" w:rsidRDefault="00F67155" w:rsidP="00F67155">
      <w:pPr>
        <w:shd w:val="clear" w:color="auto" w:fill="FFFFFF"/>
        <w:spacing w:after="0" w:line="240" w:lineRule="auto"/>
        <w:rPr>
          <w:rFonts w:ascii="PT Sans" w:eastAsia="Times New Roman" w:hAnsi="PT Sans" w:cs="Times New Roman"/>
          <w:b/>
          <w:bCs/>
          <w:color w:val="000000"/>
          <w:sz w:val="20"/>
          <w:szCs w:val="20"/>
          <w:u w:val="single"/>
        </w:rPr>
      </w:pPr>
    </w:p>
    <w:p w14:paraId="1F0F3831" w14:textId="068E6CB2" w:rsidR="00C152E8" w:rsidRPr="00C152E8" w:rsidRDefault="00C152E8" w:rsidP="00F67155">
      <w:pPr>
        <w:shd w:val="clear" w:color="auto" w:fill="FFFFFF"/>
        <w:spacing w:after="0" w:line="240" w:lineRule="auto"/>
        <w:rPr>
          <w:rFonts w:ascii="PT Sans" w:eastAsia="Times New Roman" w:hAnsi="PT Sans" w:cs="Times New Roman"/>
          <w:color w:val="000000"/>
          <w:sz w:val="20"/>
          <w:szCs w:val="20"/>
        </w:rPr>
      </w:pPr>
      <w:r w:rsidRPr="00C152E8">
        <w:rPr>
          <w:rFonts w:ascii="PT Sans" w:eastAsia="Times New Roman" w:hAnsi="PT Sans" w:cs="Times New Roman"/>
          <w:b/>
          <w:bCs/>
          <w:color w:val="000000"/>
          <w:sz w:val="20"/>
          <w:szCs w:val="20"/>
          <w:u w:val="single"/>
        </w:rPr>
        <w:t>Data Logic Layer</w:t>
      </w:r>
    </w:p>
    <w:p w14:paraId="25EB6E4B" w14:textId="77777777" w:rsidR="00C152E8" w:rsidRPr="00C152E8" w:rsidRDefault="00C152E8" w:rsidP="00F67155">
      <w:pPr>
        <w:shd w:val="clear" w:color="auto" w:fill="FFFFFF"/>
        <w:spacing w:after="0" w:line="240" w:lineRule="auto"/>
        <w:rPr>
          <w:rFonts w:ascii="PT Sans" w:eastAsia="Times New Roman" w:hAnsi="PT Sans" w:cs="Times New Roman"/>
          <w:color w:val="000000"/>
          <w:sz w:val="20"/>
          <w:szCs w:val="20"/>
        </w:rPr>
      </w:pPr>
      <w:r w:rsidRPr="00C152E8">
        <w:rPr>
          <w:rFonts w:ascii="PT Sans" w:eastAsia="Times New Roman" w:hAnsi="PT Sans" w:cs="Times New Roman"/>
          <w:color w:val="000000"/>
          <w:sz w:val="20"/>
          <w:szCs w:val="20"/>
        </w:rPr>
        <w:lastRenderedPageBreak/>
        <w:t>This is where business rules are stored. Business rules stored here do not affect the underlying data transformation rules, but do affect what the report looks like.</w:t>
      </w:r>
    </w:p>
    <w:p w14:paraId="32ECA9FA" w14:textId="77777777" w:rsidR="00F67155" w:rsidRDefault="00F67155" w:rsidP="00F67155">
      <w:pPr>
        <w:shd w:val="clear" w:color="auto" w:fill="FFFFFF"/>
        <w:spacing w:after="0" w:line="240" w:lineRule="auto"/>
        <w:rPr>
          <w:rFonts w:ascii="PT Sans" w:eastAsia="Times New Roman" w:hAnsi="PT Sans" w:cs="Times New Roman"/>
          <w:b/>
          <w:bCs/>
          <w:color w:val="000000"/>
          <w:sz w:val="20"/>
          <w:szCs w:val="20"/>
          <w:u w:val="single"/>
        </w:rPr>
      </w:pPr>
    </w:p>
    <w:p w14:paraId="53F2F974" w14:textId="31F22E72" w:rsidR="00C152E8" w:rsidRPr="00C152E8" w:rsidRDefault="00C152E8" w:rsidP="00F67155">
      <w:pPr>
        <w:shd w:val="clear" w:color="auto" w:fill="FFFFFF"/>
        <w:spacing w:after="0" w:line="240" w:lineRule="auto"/>
        <w:rPr>
          <w:rFonts w:ascii="PT Sans" w:eastAsia="Times New Roman" w:hAnsi="PT Sans" w:cs="Times New Roman"/>
          <w:color w:val="000000"/>
          <w:sz w:val="20"/>
          <w:szCs w:val="20"/>
        </w:rPr>
      </w:pPr>
      <w:r w:rsidRPr="00C152E8">
        <w:rPr>
          <w:rFonts w:ascii="PT Sans" w:eastAsia="Times New Roman" w:hAnsi="PT Sans" w:cs="Times New Roman"/>
          <w:b/>
          <w:bCs/>
          <w:color w:val="000000"/>
          <w:sz w:val="20"/>
          <w:szCs w:val="20"/>
          <w:u w:val="single"/>
        </w:rPr>
        <w:t>Data Presentation Layer</w:t>
      </w:r>
    </w:p>
    <w:p w14:paraId="2B58B88D" w14:textId="77777777" w:rsidR="00C152E8" w:rsidRPr="00C152E8" w:rsidRDefault="00C152E8" w:rsidP="00F67155">
      <w:pPr>
        <w:shd w:val="clear" w:color="auto" w:fill="FFFFFF"/>
        <w:spacing w:after="0" w:line="240" w:lineRule="auto"/>
        <w:rPr>
          <w:rFonts w:ascii="PT Sans" w:eastAsia="Times New Roman" w:hAnsi="PT Sans" w:cs="Times New Roman"/>
          <w:color w:val="000000"/>
          <w:sz w:val="20"/>
          <w:szCs w:val="20"/>
        </w:rPr>
      </w:pPr>
      <w:r w:rsidRPr="00C152E8">
        <w:rPr>
          <w:rFonts w:ascii="PT Sans" w:eastAsia="Times New Roman" w:hAnsi="PT Sans" w:cs="Times New Roman"/>
          <w:color w:val="000000"/>
          <w:sz w:val="20"/>
          <w:szCs w:val="20"/>
        </w:rPr>
        <w:t>This refers to the information that reaches the users. This can be in a form of a tabular / graphical report in a browser, an emailed report that gets automatically generated and sent everyday, or an alert that warns users of exceptions, among others. Usually an </w:t>
      </w:r>
      <w:hyperlink r:id="rId37" w:history="1">
        <w:r w:rsidRPr="00C152E8">
          <w:rPr>
            <w:rFonts w:ascii="PT Sans" w:eastAsia="Times New Roman" w:hAnsi="PT Sans" w:cs="Times New Roman"/>
            <w:color w:val="0033FF"/>
            <w:sz w:val="20"/>
            <w:szCs w:val="20"/>
            <w:u w:val="single"/>
          </w:rPr>
          <w:t>OLAP tool</w:t>
        </w:r>
      </w:hyperlink>
      <w:r w:rsidRPr="00C152E8">
        <w:rPr>
          <w:rFonts w:ascii="PT Sans" w:eastAsia="Times New Roman" w:hAnsi="PT Sans" w:cs="Times New Roman"/>
          <w:color w:val="000000"/>
          <w:sz w:val="20"/>
          <w:szCs w:val="20"/>
        </w:rPr>
        <w:t> and/or a </w:t>
      </w:r>
      <w:hyperlink r:id="rId38" w:history="1">
        <w:r w:rsidRPr="00C152E8">
          <w:rPr>
            <w:rFonts w:ascii="PT Sans" w:eastAsia="Times New Roman" w:hAnsi="PT Sans" w:cs="Times New Roman"/>
            <w:color w:val="0033FF"/>
            <w:sz w:val="20"/>
            <w:szCs w:val="20"/>
            <w:u w:val="single"/>
          </w:rPr>
          <w:t>reporting tool</w:t>
        </w:r>
      </w:hyperlink>
      <w:r w:rsidRPr="00C152E8">
        <w:rPr>
          <w:rFonts w:ascii="PT Sans" w:eastAsia="Times New Roman" w:hAnsi="PT Sans" w:cs="Times New Roman"/>
          <w:color w:val="000000"/>
          <w:sz w:val="20"/>
          <w:szCs w:val="20"/>
        </w:rPr>
        <w:t> is used in this layer.</w:t>
      </w:r>
    </w:p>
    <w:p w14:paraId="3B765905" w14:textId="77777777" w:rsidR="00F67155" w:rsidRDefault="00F67155" w:rsidP="00F67155">
      <w:pPr>
        <w:shd w:val="clear" w:color="auto" w:fill="FFFFFF"/>
        <w:spacing w:after="0" w:line="240" w:lineRule="auto"/>
        <w:rPr>
          <w:rFonts w:ascii="PT Sans" w:eastAsia="Times New Roman" w:hAnsi="PT Sans" w:cs="Times New Roman"/>
          <w:b/>
          <w:bCs/>
          <w:color w:val="000000"/>
          <w:sz w:val="20"/>
          <w:szCs w:val="20"/>
          <w:u w:val="single"/>
        </w:rPr>
      </w:pPr>
    </w:p>
    <w:p w14:paraId="05ACB1CC" w14:textId="3C419823" w:rsidR="00C152E8" w:rsidRPr="00C152E8" w:rsidRDefault="00C152E8" w:rsidP="00F67155">
      <w:pPr>
        <w:shd w:val="clear" w:color="auto" w:fill="FFFFFF"/>
        <w:spacing w:after="0" w:line="240" w:lineRule="auto"/>
        <w:rPr>
          <w:rFonts w:ascii="PT Sans" w:eastAsia="Times New Roman" w:hAnsi="PT Sans" w:cs="Times New Roman"/>
          <w:color w:val="000000"/>
          <w:sz w:val="20"/>
          <w:szCs w:val="20"/>
        </w:rPr>
      </w:pPr>
      <w:r w:rsidRPr="00C152E8">
        <w:rPr>
          <w:rFonts w:ascii="PT Sans" w:eastAsia="Times New Roman" w:hAnsi="PT Sans" w:cs="Times New Roman"/>
          <w:b/>
          <w:bCs/>
          <w:color w:val="000000"/>
          <w:sz w:val="20"/>
          <w:szCs w:val="20"/>
          <w:u w:val="single"/>
        </w:rPr>
        <w:t>Metadata Layer</w:t>
      </w:r>
    </w:p>
    <w:p w14:paraId="4D2D97E8" w14:textId="77777777" w:rsidR="00C152E8" w:rsidRPr="00C152E8" w:rsidRDefault="00C152E8" w:rsidP="00F67155">
      <w:pPr>
        <w:shd w:val="clear" w:color="auto" w:fill="FFFFFF"/>
        <w:spacing w:after="0" w:line="240" w:lineRule="auto"/>
        <w:rPr>
          <w:rFonts w:ascii="PT Sans" w:eastAsia="Times New Roman" w:hAnsi="PT Sans" w:cs="Times New Roman"/>
          <w:color w:val="000000"/>
          <w:sz w:val="20"/>
          <w:szCs w:val="20"/>
        </w:rPr>
      </w:pPr>
      <w:r w:rsidRPr="00C152E8">
        <w:rPr>
          <w:rFonts w:ascii="PT Sans" w:eastAsia="Times New Roman" w:hAnsi="PT Sans" w:cs="Times New Roman"/>
          <w:color w:val="000000"/>
          <w:sz w:val="20"/>
          <w:szCs w:val="20"/>
        </w:rPr>
        <w:t>This is where information about the data stored in the data warehouse system is stored. A logical data model would be an example of something that's in the metadata layer. A </w:t>
      </w:r>
      <w:hyperlink r:id="rId39" w:history="1">
        <w:r w:rsidRPr="00C152E8">
          <w:rPr>
            <w:rFonts w:ascii="PT Sans" w:eastAsia="Times New Roman" w:hAnsi="PT Sans" w:cs="Times New Roman"/>
            <w:color w:val="0033FF"/>
            <w:sz w:val="20"/>
            <w:szCs w:val="20"/>
            <w:u w:val="single"/>
          </w:rPr>
          <w:t>metadata tool</w:t>
        </w:r>
      </w:hyperlink>
      <w:r w:rsidRPr="00C152E8">
        <w:rPr>
          <w:rFonts w:ascii="PT Sans" w:eastAsia="Times New Roman" w:hAnsi="PT Sans" w:cs="Times New Roman"/>
          <w:color w:val="000000"/>
          <w:sz w:val="20"/>
          <w:szCs w:val="20"/>
        </w:rPr>
        <w:t> is often used to manage metadata.</w:t>
      </w:r>
    </w:p>
    <w:p w14:paraId="6C396002" w14:textId="77777777" w:rsidR="00F67155" w:rsidRDefault="00F67155" w:rsidP="00F67155">
      <w:pPr>
        <w:shd w:val="clear" w:color="auto" w:fill="FFFFFF"/>
        <w:spacing w:after="0" w:line="240" w:lineRule="auto"/>
        <w:rPr>
          <w:rFonts w:ascii="PT Sans" w:eastAsia="Times New Roman" w:hAnsi="PT Sans" w:cs="Times New Roman"/>
          <w:b/>
          <w:bCs/>
          <w:color w:val="000000"/>
          <w:sz w:val="20"/>
          <w:szCs w:val="20"/>
          <w:u w:val="single"/>
        </w:rPr>
      </w:pPr>
    </w:p>
    <w:p w14:paraId="69296CFB" w14:textId="4641FAA5" w:rsidR="00C152E8" w:rsidRPr="00C152E8" w:rsidRDefault="00C152E8" w:rsidP="00F67155">
      <w:pPr>
        <w:shd w:val="clear" w:color="auto" w:fill="FFFFFF"/>
        <w:spacing w:after="0" w:line="240" w:lineRule="auto"/>
        <w:rPr>
          <w:rFonts w:ascii="PT Sans" w:eastAsia="Times New Roman" w:hAnsi="PT Sans" w:cs="Times New Roman"/>
          <w:color w:val="000000"/>
          <w:sz w:val="20"/>
          <w:szCs w:val="20"/>
        </w:rPr>
      </w:pPr>
      <w:r w:rsidRPr="00C152E8">
        <w:rPr>
          <w:rFonts w:ascii="PT Sans" w:eastAsia="Times New Roman" w:hAnsi="PT Sans" w:cs="Times New Roman"/>
          <w:b/>
          <w:bCs/>
          <w:color w:val="000000"/>
          <w:sz w:val="20"/>
          <w:szCs w:val="20"/>
          <w:u w:val="single"/>
        </w:rPr>
        <w:t>System Operations Layer</w:t>
      </w:r>
    </w:p>
    <w:p w14:paraId="7546C0E2" w14:textId="77777777" w:rsidR="00C152E8" w:rsidRPr="00C152E8" w:rsidRDefault="00C152E8" w:rsidP="00F67155">
      <w:pPr>
        <w:shd w:val="clear" w:color="auto" w:fill="FFFFFF"/>
        <w:spacing w:after="0" w:line="240" w:lineRule="auto"/>
        <w:rPr>
          <w:rFonts w:ascii="PT Sans" w:eastAsia="Times New Roman" w:hAnsi="PT Sans" w:cs="Times New Roman"/>
          <w:color w:val="000000"/>
          <w:sz w:val="20"/>
          <w:szCs w:val="20"/>
        </w:rPr>
      </w:pPr>
      <w:r w:rsidRPr="00C152E8">
        <w:rPr>
          <w:rFonts w:ascii="PT Sans" w:eastAsia="Times New Roman" w:hAnsi="PT Sans" w:cs="Times New Roman"/>
          <w:color w:val="000000"/>
          <w:sz w:val="20"/>
          <w:szCs w:val="20"/>
        </w:rPr>
        <w:t>This layer includes information on how the data warehouse system operates, such as ETL job status, system performance, and user access history.</w:t>
      </w:r>
    </w:p>
    <w:p w14:paraId="5A851A99" w14:textId="77777777" w:rsidR="00C152E8" w:rsidRDefault="00C152E8" w:rsidP="00C152E8">
      <w:pPr>
        <w:autoSpaceDE w:val="0"/>
        <w:autoSpaceDN w:val="0"/>
        <w:adjustRightInd w:val="0"/>
        <w:spacing w:after="0" w:line="240" w:lineRule="auto"/>
        <w:rPr>
          <w:rFonts w:ascii="Palatino-Roman" w:hAnsi="Palatino-Roman" w:cs="Palatino-Roman"/>
          <w:sz w:val="21"/>
          <w:szCs w:val="21"/>
        </w:rPr>
      </w:pPr>
    </w:p>
    <w:p w14:paraId="5C97BC02" w14:textId="43BF2548" w:rsidR="00C152E8" w:rsidRDefault="00B7185E" w:rsidP="00C152E8">
      <w:pPr>
        <w:autoSpaceDE w:val="0"/>
        <w:autoSpaceDN w:val="0"/>
        <w:adjustRightInd w:val="0"/>
        <w:spacing w:after="0" w:line="240" w:lineRule="auto"/>
        <w:rPr>
          <w:rFonts w:ascii="Palatino-Roman" w:hAnsi="Palatino-Roman" w:cs="Palatino-Roman"/>
          <w:sz w:val="21"/>
          <w:szCs w:val="21"/>
        </w:rPr>
      </w:pPr>
      <w:r>
        <w:rPr>
          <w:rFonts w:ascii="Palatino-Roman" w:hAnsi="Palatino-Roman" w:cs="Palatino-Roman"/>
          <w:sz w:val="21"/>
          <w:szCs w:val="21"/>
        </w:rPr>
        <w:t>We will discuss requirements for logical data modeling:</w:t>
      </w:r>
    </w:p>
    <w:p w14:paraId="7F43A3D8" w14:textId="77777777" w:rsidR="00B7185E" w:rsidRDefault="00B7185E" w:rsidP="00B7185E">
      <w:pPr>
        <w:shd w:val="clear" w:color="auto" w:fill="FFFFFF"/>
        <w:spacing w:after="0" w:line="240" w:lineRule="auto"/>
        <w:rPr>
          <w:rFonts w:ascii="PT Sans" w:eastAsia="Times New Roman" w:hAnsi="PT Sans" w:cs="Times New Roman"/>
          <w:color w:val="000000"/>
          <w:sz w:val="20"/>
          <w:szCs w:val="20"/>
        </w:rPr>
      </w:pPr>
    </w:p>
    <w:p w14:paraId="2FBD880F" w14:textId="4FCCCF90" w:rsidR="00B7185E" w:rsidRPr="00B7185E" w:rsidRDefault="00B7185E" w:rsidP="00B7185E">
      <w:p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A logical data model describes the data in as much detail as possible, without regard to how they will be physical implemented in the database. Features of a logical data model include:</w:t>
      </w:r>
    </w:p>
    <w:p w14:paraId="1519777A" w14:textId="77777777" w:rsidR="00B7185E" w:rsidRPr="00B7185E" w:rsidRDefault="00B7185E" w:rsidP="00B7185E">
      <w:pPr>
        <w:numPr>
          <w:ilvl w:val="0"/>
          <w:numId w:val="3"/>
        </w:num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Includes all entities and relationships among them.</w:t>
      </w:r>
    </w:p>
    <w:p w14:paraId="0D093680" w14:textId="77777777" w:rsidR="00B7185E" w:rsidRPr="00B7185E" w:rsidRDefault="00B7185E" w:rsidP="00B7185E">
      <w:pPr>
        <w:numPr>
          <w:ilvl w:val="0"/>
          <w:numId w:val="3"/>
        </w:num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All attributes for each entity are specified.</w:t>
      </w:r>
    </w:p>
    <w:p w14:paraId="357C824D" w14:textId="77777777" w:rsidR="00B7185E" w:rsidRPr="00B7185E" w:rsidRDefault="00B7185E" w:rsidP="00B7185E">
      <w:pPr>
        <w:numPr>
          <w:ilvl w:val="0"/>
          <w:numId w:val="3"/>
        </w:num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The primary key for each entity is specified.</w:t>
      </w:r>
    </w:p>
    <w:p w14:paraId="049F877D" w14:textId="77777777" w:rsidR="00B7185E" w:rsidRPr="00B7185E" w:rsidRDefault="00B7185E" w:rsidP="00B7185E">
      <w:pPr>
        <w:numPr>
          <w:ilvl w:val="0"/>
          <w:numId w:val="3"/>
        </w:num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Foreign keys (keys identifying the relationship between different entities) are specified.</w:t>
      </w:r>
    </w:p>
    <w:p w14:paraId="510504AA" w14:textId="4BF85067" w:rsidR="00B7185E" w:rsidRDefault="00B7185E" w:rsidP="00B7185E">
      <w:pPr>
        <w:numPr>
          <w:ilvl w:val="0"/>
          <w:numId w:val="3"/>
        </w:num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Normalization occurs at this level.</w:t>
      </w:r>
    </w:p>
    <w:p w14:paraId="1031566A" w14:textId="77777777" w:rsidR="00B7185E" w:rsidRPr="00B7185E" w:rsidRDefault="00B7185E" w:rsidP="00B7185E">
      <w:pPr>
        <w:shd w:val="clear" w:color="auto" w:fill="FFFFFF"/>
        <w:spacing w:after="0" w:line="240" w:lineRule="auto"/>
        <w:rPr>
          <w:rFonts w:ascii="PT Sans" w:eastAsia="Times New Roman" w:hAnsi="PT Sans" w:cs="Times New Roman"/>
          <w:color w:val="000000"/>
          <w:sz w:val="20"/>
          <w:szCs w:val="20"/>
        </w:rPr>
      </w:pPr>
    </w:p>
    <w:p w14:paraId="3EE2C1C5" w14:textId="77777777" w:rsidR="00B7185E" w:rsidRPr="00B7185E" w:rsidRDefault="00B7185E" w:rsidP="00B7185E">
      <w:p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The steps for designing the logical data model are as follows:</w:t>
      </w:r>
    </w:p>
    <w:p w14:paraId="1C307451" w14:textId="77777777" w:rsidR="00B7185E" w:rsidRPr="00B7185E" w:rsidRDefault="00B7185E" w:rsidP="00B7185E">
      <w:pPr>
        <w:numPr>
          <w:ilvl w:val="0"/>
          <w:numId w:val="4"/>
        </w:num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Specify primary keys for all entities.</w:t>
      </w:r>
    </w:p>
    <w:p w14:paraId="09EB016D" w14:textId="77777777" w:rsidR="00B7185E" w:rsidRPr="00B7185E" w:rsidRDefault="00B7185E" w:rsidP="00B7185E">
      <w:pPr>
        <w:numPr>
          <w:ilvl w:val="0"/>
          <w:numId w:val="4"/>
        </w:num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Find the relationships between different entities.</w:t>
      </w:r>
    </w:p>
    <w:p w14:paraId="17A25657" w14:textId="77777777" w:rsidR="00B7185E" w:rsidRPr="00B7185E" w:rsidRDefault="00B7185E" w:rsidP="00B7185E">
      <w:pPr>
        <w:numPr>
          <w:ilvl w:val="0"/>
          <w:numId w:val="4"/>
        </w:num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Find all attributes for each entity.</w:t>
      </w:r>
    </w:p>
    <w:p w14:paraId="49D713BB" w14:textId="77777777" w:rsidR="00B7185E" w:rsidRPr="00B7185E" w:rsidRDefault="00B7185E" w:rsidP="00B7185E">
      <w:pPr>
        <w:numPr>
          <w:ilvl w:val="0"/>
          <w:numId w:val="4"/>
        </w:num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Resolve many-to-many relationships.</w:t>
      </w:r>
    </w:p>
    <w:p w14:paraId="5B1CDBC0" w14:textId="77777777" w:rsidR="00B7185E" w:rsidRPr="00B7185E" w:rsidRDefault="00B7185E" w:rsidP="00B7185E">
      <w:pPr>
        <w:numPr>
          <w:ilvl w:val="0"/>
          <w:numId w:val="4"/>
        </w:num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Normalization.</w:t>
      </w:r>
    </w:p>
    <w:p w14:paraId="17061F43" w14:textId="60F1A22F" w:rsidR="00B7185E" w:rsidRDefault="00B7185E" w:rsidP="00C152E8">
      <w:pPr>
        <w:autoSpaceDE w:val="0"/>
        <w:autoSpaceDN w:val="0"/>
        <w:adjustRightInd w:val="0"/>
        <w:spacing w:after="0" w:line="240" w:lineRule="auto"/>
        <w:rPr>
          <w:rFonts w:ascii="Palatino-Roman" w:hAnsi="Palatino-Roman" w:cs="Palatino-Roman"/>
          <w:sz w:val="21"/>
          <w:szCs w:val="21"/>
        </w:rPr>
      </w:pPr>
    </w:p>
    <w:p w14:paraId="281A7A4F" w14:textId="77777777" w:rsidR="00B7185E" w:rsidRPr="00B7185E" w:rsidRDefault="00B7185E" w:rsidP="00B7185E">
      <w:p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Physical data model represents how the model will be built in the database. A physical database model shows all table structures, including column name, column data type, column constraints, primary key, foreign key, and relationships between tables. Features of a physical data model include:</w:t>
      </w:r>
    </w:p>
    <w:p w14:paraId="1AD2F91A" w14:textId="77777777" w:rsidR="00B7185E" w:rsidRPr="00B7185E" w:rsidRDefault="00B7185E" w:rsidP="00B7185E">
      <w:pPr>
        <w:numPr>
          <w:ilvl w:val="0"/>
          <w:numId w:val="5"/>
        </w:num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Specification all tables and columns.</w:t>
      </w:r>
    </w:p>
    <w:p w14:paraId="2AAB0A1A" w14:textId="77777777" w:rsidR="00B7185E" w:rsidRPr="00B7185E" w:rsidRDefault="00B7185E" w:rsidP="00B7185E">
      <w:pPr>
        <w:numPr>
          <w:ilvl w:val="0"/>
          <w:numId w:val="5"/>
        </w:num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Foreign keys are used to identify relationships between tables.</w:t>
      </w:r>
    </w:p>
    <w:p w14:paraId="7EAF4F00" w14:textId="77777777" w:rsidR="00B7185E" w:rsidRPr="00B7185E" w:rsidRDefault="00B7185E" w:rsidP="00B7185E">
      <w:pPr>
        <w:numPr>
          <w:ilvl w:val="0"/>
          <w:numId w:val="5"/>
        </w:num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Denormalization may occur based on user requirements.</w:t>
      </w:r>
    </w:p>
    <w:p w14:paraId="26769EC0" w14:textId="77777777" w:rsidR="00B7185E" w:rsidRPr="00B7185E" w:rsidRDefault="00B7185E" w:rsidP="00B7185E">
      <w:pPr>
        <w:numPr>
          <w:ilvl w:val="0"/>
          <w:numId w:val="5"/>
        </w:num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Physical considerations may cause the physical data model to be quite different from the logical data model.</w:t>
      </w:r>
    </w:p>
    <w:p w14:paraId="2FB4E705" w14:textId="77777777" w:rsidR="00B7185E" w:rsidRPr="00B7185E" w:rsidRDefault="00B7185E" w:rsidP="00B7185E">
      <w:pPr>
        <w:numPr>
          <w:ilvl w:val="0"/>
          <w:numId w:val="5"/>
        </w:num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Physical data model will be different for different RDBMS. For example, data type for a column may be different between MySQL and SQL Server.</w:t>
      </w:r>
    </w:p>
    <w:p w14:paraId="4A0F784B" w14:textId="77777777" w:rsidR="00B7185E" w:rsidRPr="00B7185E" w:rsidRDefault="00B7185E" w:rsidP="00B7185E">
      <w:p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The steps for physical data model design are as follows:</w:t>
      </w:r>
    </w:p>
    <w:p w14:paraId="4E86A80B" w14:textId="77777777" w:rsidR="00B7185E" w:rsidRPr="00B7185E" w:rsidRDefault="00B7185E" w:rsidP="00B7185E">
      <w:pPr>
        <w:numPr>
          <w:ilvl w:val="0"/>
          <w:numId w:val="6"/>
        </w:num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Convert entities into tables.</w:t>
      </w:r>
    </w:p>
    <w:p w14:paraId="1EE97CD3" w14:textId="77777777" w:rsidR="00B7185E" w:rsidRPr="00B7185E" w:rsidRDefault="00B7185E" w:rsidP="00B7185E">
      <w:pPr>
        <w:numPr>
          <w:ilvl w:val="0"/>
          <w:numId w:val="6"/>
        </w:num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Convert relationships into foreign keys.</w:t>
      </w:r>
    </w:p>
    <w:p w14:paraId="7E66616C" w14:textId="77777777" w:rsidR="00B7185E" w:rsidRPr="00B7185E" w:rsidRDefault="00B7185E" w:rsidP="00B7185E">
      <w:pPr>
        <w:numPr>
          <w:ilvl w:val="0"/>
          <w:numId w:val="6"/>
        </w:num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Convert attributes into columns.</w:t>
      </w:r>
    </w:p>
    <w:p w14:paraId="38B463F8" w14:textId="77777777" w:rsidR="00B7185E" w:rsidRPr="00B7185E" w:rsidRDefault="00B7185E" w:rsidP="00B7185E">
      <w:pPr>
        <w:numPr>
          <w:ilvl w:val="0"/>
          <w:numId w:val="6"/>
        </w:num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Modify the physical data model based on physical constraints / requirements.</w:t>
      </w:r>
    </w:p>
    <w:p w14:paraId="67721456" w14:textId="24CA1D69" w:rsidR="00B7185E" w:rsidRDefault="00B7185E" w:rsidP="00B7185E">
      <w:pPr>
        <w:shd w:val="clear" w:color="auto" w:fill="FFFFFF"/>
        <w:spacing w:after="0" w:line="240" w:lineRule="auto"/>
        <w:rPr>
          <w:rFonts w:ascii="PT Sans" w:eastAsia="Times New Roman" w:hAnsi="PT Sans" w:cs="Times New Roman"/>
          <w:color w:val="000000"/>
          <w:sz w:val="20"/>
          <w:szCs w:val="20"/>
        </w:rPr>
      </w:pPr>
      <w:r w:rsidRPr="00B7185E">
        <w:rPr>
          <w:rFonts w:ascii="PT Sans" w:eastAsia="Times New Roman" w:hAnsi="PT Sans" w:cs="Times New Roman"/>
          <w:color w:val="000000"/>
          <w:sz w:val="20"/>
          <w:szCs w:val="20"/>
        </w:rPr>
        <w:t>The figure below is an example of a physical data model.</w:t>
      </w:r>
    </w:p>
    <w:p w14:paraId="78D71E02" w14:textId="4C8EECAC" w:rsidR="00B7185E" w:rsidRDefault="00B7185E" w:rsidP="00B7185E">
      <w:pPr>
        <w:shd w:val="clear" w:color="auto" w:fill="FFFFFF"/>
        <w:spacing w:after="0" w:line="240" w:lineRule="auto"/>
        <w:rPr>
          <w:rFonts w:ascii="PT Sans" w:eastAsia="Times New Roman" w:hAnsi="PT Sans" w:cs="Times New Roman"/>
          <w:color w:val="000000"/>
          <w:sz w:val="20"/>
          <w:szCs w:val="20"/>
        </w:rPr>
      </w:pPr>
    </w:p>
    <w:p w14:paraId="221A5488" w14:textId="77777777" w:rsidR="00AC1B79" w:rsidRDefault="00AC1B79" w:rsidP="00B7185E">
      <w:pPr>
        <w:shd w:val="clear" w:color="auto" w:fill="FFFFFF"/>
        <w:spacing w:after="0" w:line="240" w:lineRule="auto"/>
        <w:rPr>
          <w:rFonts w:ascii="PT Sans" w:eastAsia="Times New Roman" w:hAnsi="PT Sans" w:cs="Times New Roman"/>
          <w:color w:val="000000"/>
          <w:sz w:val="20"/>
          <w:szCs w:val="20"/>
        </w:rPr>
      </w:pPr>
    </w:p>
    <w:p w14:paraId="0A20B6C7" w14:textId="77777777" w:rsidR="00B7185E" w:rsidRPr="00B7185E" w:rsidRDefault="00B7185E" w:rsidP="00B7185E">
      <w:pPr>
        <w:shd w:val="clear" w:color="auto" w:fill="FFFFFF"/>
        <w:spacing w:after="0" w:line="240" w:lineRule="auto"/>
        <w:rPr>
          <w:rFonts w:ascii="PT Sans" w:eastAsia="Times New Roman" w:hAnsi="PT Sans" w:cs="Times New Roman"/>
          <w:color w:val="000000"/>
          <w:sz w:val="27"/>
          <w:szCs w:val="27"/>
        </w:rPr>
      </w:pPr>
      <w:r w:rsidRPr="00B7185E">
        <w:rPr>
          <w:rFonts w:ascii="PT Sans" w:eastAsia="Times New Roman" w:hAnsi="PT Sans" w:cs="Times New Roman"/>
          <w:color w:val="000000"/>
          <w:sz w:val="27"/>
          <w:szCs w:val="27"/>
        </w:rPr>
        <w:t>In a data warehouse or a data mart, there are three areas of where data integrity needs to be enforced:</w:t>
      </w:r>
    </w:p>
    <w:p w14:paraId="4D4EA4C8" w14:textId="77777777" w:rsidR="005A1528" w:rsidRDefault="005A1528" w:rsidP="00B7185E">
      <w:pPr>
        <w:shd w:val="clear" w:color="auto" w:fill="FFFFFF"/>
        <w:spacing w:after="0" w:line="240" w:lineRule="auto"/>
        <w:rPr>
          <w:rFonts w:ascii="PT Sans" w:eastAsia="Times New Roman" w:hAnsi="PT Sans" w:cs="Times New Roman"/>
          <w:b/>
          <w:bCs/>
          <w:color w:val="000000"/>
          <w:sz w:val="27"/>
          <w:szCs w:val="27"/>
          <w:u w:val="single"/>
        </w:rPr>
      </w:pPr>
    </w:p>
    <w:p w14:paraId="2410A5B8" w14:textId="176D0B13" w:rsidR="00B7185E" w:rsidRPr="00B7185E" w:rsidRDefault="00B7185E" w:rsidP="00B7185E">
      <w:pPr>
        <w:shd w:val="clear" w:color="auto" w:fill="FFFFFF"/>
        <w:spacing w:after="0" w:line="240" w:lineRule="auto"/>
        <w:rPr>
          <w:rFonts w:ascii="PT Sans" w:eastAsia="Times New Roman" w:hAnsi="PT Sans" w:cs="Times New Roman"/>
          <w:color w:val="000000"/>
          <w:sz w:val="27"/>
          <w:szCs w:val="27"/>
        </w:rPr>
      </w:pPr>
      <w:r w:rsidRPr="00B7185E">
        <w:rPr>
          <w:rFonts w:ascii="PT Sans" w:eastAsia="Times New Roman" w:hAnsi="PT Sans" w:cs="Times New Roman"/>
          <w:b/>
          <w:bCs/>
          <w:color w:val="000000"/>
          <w:sz w:val="27"/>
          <w:szCs w:val="27"/>
          <w:u w:val="single"/>
        </w:rPr>
        <w:lastRenderedPageBreak/>
        <w:t>Database level</w:t>
      </w:r>
    </w:p>
    <w:p w14:paraId="2DB24AE1" w14:textId="77777777" w:rsidR="00B7185E" w:rsidRPr="00B7185E" w:rsidRDefault="00B7185E" w:rsidP="00B7185E">
      <w:pPr>
        <w:shd w:val="clear" w:color="auto" w:fill="FFFFFF"/>
        <w:spacing w:after="0" w:line="240" w:lineRule="auto"/>
        <w:rPr>
          <w:rFonts w:ascii="PT Sans" w:eastAsia="Times New Roman" w:hAnsi="PT Sans" w:cs="Times New Roman"/>
          <w:color w:val="000000"/>
          <w:sz w:val="27"/>
          <w:szCs w:val="27"/>
        </w:rPr>
      </w:pPr>
      <w:r w:rsidRPr="00B7185E">
        <w:rPr>
          <w:rFonts w:ascii="PT Sans" w:eastAsia="Times New Roman" w:hAnsi="PT Sans" w:cs="Times New Roman"/>
          <w:color w:val="000000"/>
          <w:sz w:val="27"/>
          <w:szCs w:val="27"/>
        </w:rPr>
        <w:t>We can enforce data integrity at the database level. Common ways of enforcing data integrity include:</w:t>
      </w:r>
    </w:p>
    <w:p w14:paraId="15259CB4" w14:textId="77777777" w:rsidR="00B7185E" w:rsidRDefault="00B7185E" w:rsidP="00B7185E">
      <w:pPr>
        <w:shd w:val="clear" w:color="auto" w:fill="FFFFFF"/>
        <w:spacing w:after="0" w:line="240" w:lineRule="auto"/>
        <w:rPr>
          <w:rFonts w:ascii="PT Sans" w:eastAsia="Times New Roman" w:hAnsi="PT Sans" w:cs="Times New Roman"/>
          <w:color w:val="000000"/>
          <w:sz w:val="27"/>
          <w:szCs w:val="27"/>
          <w:u w:val="single"/>
        </w:rPr>
      </w:pPr>
    </w:p>
    <w:p w14:paraId="2BEF54B5" w14:textId="316438EF" w:rsidR="00B7185E" w:rsidRPr="00B7185E" w:rsidRDefault="00B7185E" w:rsidP="00B7185E">
      <w:pPr>
        <w:pStyle w:val="ListParagraph"/>
        <w:numPr>
          <w:ilvl w:val="0"/>
          <w:numId w:val="7"/>
        </w:numPr>
        <w:shd w:val="clear" w:color="auto" w:fill="FFFFFF"/>
        <w:spacing w:after="0" w:line="240" w:lineRule="auto"/>
        <w:rPr>
          <w:rFonts w:ascii="PT Sans" w:eastAsia="Times New Roman" w:hAnsi="PT Sans" w:cs="Times New Roman"/>
          <w:color w:val="000000"/>
          <w:sz w:val="27"/>
          <w:szCs w:val="27"/>
        </w:rPr>
      </w:pPr>
      <w:r w:rsidRPr="00B7185E">
        <w:rPr>
          <w:rFonts w:ascii="PT Sans" w:eastAsia="Times New Roman" w:hAnsi="PT Sans" w:cs="Times New Roman"/>
          <w:color w:val="000000"/>
          <w:sz w:val="27"/>
          <w:szCs w:val="27"/>
          <w:u w:val="single"/>
        </w:rPr>
        <w:t>Referential integrity</w:t>
      </w:r>
    </w:p>
    <w:p w14:paraId="17917BB9" w14:textId="77777777" w:rsidR="00B7185E" w:rsidRPr="00B7185E" w:rsidRDefault="00B7185E" w:rsidP="00B7185E">
      <w:pPr>
        <w:shd w:val="clear" w:color="auto" w:fill="FFFFFF"/>
        <w:spacing w:after="0" w:line="240" w:lineRule="auto"/>
        <w:ind w:left="720"/>
        <w:rPr>
          <w:rFonts w:ascii="PT Sans" w:eastAsia="Times New Roman" w:hAnsi="PT Sans" w:cs="Times New Roman"/>
          <w:color w:val="000000"/>
          <w:sz w:val="27"/>
          <w:szCs w:val="27"/>
        </w:rPr>
      </w:pPr>
      <w:r w:rsidRPr="00B7185E">
        <w:rPr>
          <w:rFonts w:ascii="PT Sans" w:eastAsia="Times New Roman" w:hAnsi="PT Sans" w:cs="Times New Roman"/>
          <w:color w:val="000000"/>
          <w:sz w:val="27"/>
          <w:szCs w:val="27"/>
        </w:rPr>
        <w:t>The relationship between the primary key of one table and the foreign key of another table must always be maintained. For example, a primary key cannot be deleted if there is still a foreign key that refers to this primary key.</w:t>
      </w:r>
    </w:p>
    <w:p w14:paraId="042D1F74" w14:textId="77777777" w:rsidR="00B7185E" w:rsidRDefault="00B7185E" w:rsidP="00B7185E">
      <w:pPr>
        <w:shd w:val="clear" w:color="auto" w:fill="FFFFFF"/>
        <w:spacing w:after="0" w:line="240" w:lineRule="auto"/>
        <w:rPr>
          <w:rFonts w:ascii="PT Sans" w:eastAsia="Times New Roman" w:hAnsi="PT Sans" w:cs="Times New Roman"/>
          <w:color w:val="000000"/>
          <w:sz w:val="27"/>
          <w:szCs w:val="27"/>
          <w:u w:val="single"/>
        </w:rPr>
      </w:pPr>
    </w:p>
    <w:p w14:paraId="43442520" w14:textId="4A26AABE" w:rsidR="00B7185E" w:rsidRPr="00B7185E" w:rsidRDefault="00B7185E" w:rsidP="00B7185E">
      <w:pPr>
        <w:pStyle w:val="ListParagraph"/>
        <w:numPr>
          <w:ilvl w:val="0"/>
          <w:numId w:val="7"/>
        </w:numPr>
        <w:shd w:val="clear" w:color="auto" w:fill="FFFFFF"/>
        <w:spacing w:after="0" w:line="240" w:lineRule="auto"/>
        <w:rPr>
          <w:rFonts w:ascii="PT Sans" w:eastAsia="Times New Roman" w:hAnsi="PT Sans" w:cs="Times New Roman"/>
          <w:color w:val="000000"/>
          <w:sz w:val="27"/>
          <w:szCs w:val="27"/>
        </w:rPr>
      </w:pPr>
      <w:r w:rsidRPr="00B7185E">
        <w:rPr>
          <w:rFonts w:ascii="PT Sans" w:eastAsia="Times New Roman" w:hAnsi="PT Sans" w:cs="Times New Roman"/>
          <w:color w:val="000000"/>
          <w:sz w:val="27"/>
          <w:szCs w:val="27"/>
          <w:u w:val="single"/>
        </w:rPr>
        <w:t>Primary key / Unique constraint</w:t>
      </w:r>
    </w:p>
    <w:p w14:paraId="60ACAB24" w14:textId="77777777" w:rsidR="00B7185E" w:rsidRDefault="00B7185E" w:rsidP="00B7185E">
      <w:pPr>
        <w:shd w:val="clear" w:color="auto" w:fill="FFFFFF"/>
        <w:spacing w:after="0" w:line="240" w:lineRule="auto"/>
        <w:ind w:firstLine="720"/>
        <w:rPr>
          <w:rFonts w:ascii="PT Sans" w:eastAsia="Times New Roman" w:hAnsi="PT Sans" w:cs="Times New Roman"/>
          <w:color w:val="000000"/>
          <w:sz w:val="27"/>
          <w:szCs w:val="27"/>
        </w:rPr>
      </w:pPr>
      <w:r w:rsidRPr="00B7185E">
        <w:rPr>
          <w:rFonts w:ascii="PT Sans" w:eastAsia="Times New Roman" w:hAnsi="PT Sans" w:cs="Times New Roman"/>
          <w:color w:val="000000"/>
          <w:sz w:val="27"/>
          <w:szCs w:val="27"/>
        </w:rPr>
        <w:t>Primary keys and the UNIQUE constraint are used to make sure every row in a table can be uniquely identified.</w:t>
      </w:r>
    </w:p>
    <w:p w14:paraId="47F79A80" w14:textId="394A0F59" w:rsidR="00B7185E" w:rsidRPr="00B7185E" w:rsidRDefault="00B7185E" w:rsidP="00B7185E">
      <w:pPr>
        <w:pStyle w:val="ListParagraph"/>
        <w:numPr>
          <w:ilvl w:val="0"/>
          <w:numId w:val="7"/>
        </w:numPr>
        <w:shd w:val="clear" w:color="auto" w:fill="FFFFFF"/>
        <w:spacing w:after="0" w:line="240" w:lineRule="auto"/>
        <w:rPr>
          <w:rFonts w:ascii="PT Sans" w:eastAsia="Times New Roman" w:hAnsi="PT Sans" w:cs="Times New Roman"/>
          <w:color w:val="000000"/>
          <w:sz w:val="27"/>
          <w:szCs w:val="27"/>
        </w:rPr>
      </w:pPr>
      <w:r w:rsidRPr="00B7185E">
        <w:rPr>
          <w:rFonts w:ascii="PT Sans" w:eastAsia="Times New Roman" w:hAnsi="PT Sans" w:cs="Times New Roman"/>
          <w:color w:val="000000"/>
          <w:sz w:val="27"/>
          <w:szCs w:val="27"/>
          <w:u w:val="single"/>
        </w:rPr>
        <w:t>Not NULL vs. NULL-able</w:t>
      </w:r>
    </w:p>
    <w:p w14:paraId="589EEAAD" w14:textId="77777777" w:rsidR="00B7185E" w:rsidRDefault="00B7185E" w:rsidP="00B7185E">
      <w:pPr>
        <w:shd w:val="clear" w:color="auto" w:fill="FFFFFF"/>
        <w:spacing w:after="0" w:line="240" w:lineRule="auto"/>
        <w:ind w:firstLine="720"/>
        <w:rPr>
          <w:rFonts w:ascii="PT Sans" w:eastAsia="Times New Roman" w:hAnsi="PT Sans" w:cs="Times New Roman"/>
          <w:color w:val="000000"/>
          <w:sz w:val="27"/>
          <w:szCs w:val="27"/>
        </w:rPr>
      </w:pPr>
      <w:r w:rsidRPr="00B7185E">
        <w:rPr>
          <w:rFonts w:ascii="PT Sans" w:eastAsia="Times New Roman" w:hAnsi="PT Sans" w:cs="Times New Roman"/>
          <w:color w:val="000000"/>
          <w:sz w:val="27"/>
          <w:szCs w:val="27"/>
        </w:rPr>
        <w:t>For columns identified as NOT NULL, they may not have a NULL value.</w:t>
      </w:r>
    </w:p>
    <w:p w14:paraId="6A9C520F" w14:textId="4F12802E" w:rsidR="00B7185E" w:rsidRPr="00B7185E" w:rsidRDefault="00B7185E" w:rsidP="00B7185E">
      <w:pPr>
        <w:pStyle w:val="ListParagraph"/>
        <w:numPr>
          <w:ilvl w:val="0"/>
          <w:numId w:val="7"/>
        </w:numPr>
        <w:shd w:val="clear" w:color="auto" w:fill="FFFFFF"/>
        <w:spacing w:after="0" w:line="240" w:lineRule="auto"/>
        <w:rPr>
          <w:rFonts w:ascii="PT Sans" w:eastAsia="Times New Roman" w:hAnsi="PT Sans" w:cs="Times New Roman"/>
          <w:color w:val="000000"/>
          <w:sz w:val="27"/>
          <w:szCs w:val="27"/>
        </w:rPr>
      </w:pPr>
      <w:r w:rsidRPr="00B7185E">
        <w:rPr>
          <w:rFonts w:ascii="PT Sans" w:eastAsia="Times New Roman" w:hAnsi="PT Sans" w:cs="Times New Roman"/>
          <w:color w:val="000000"/>
          <w:sz w:val="27"/>
          <w:szCs w:val="27"/>
          <w:u w:val="single"/>
        </w:rPr>
        <w:t>Valid Values</w:t>
      </w:r>
    </w:p>
    <w:p w14:paraId="0A05083C" w14:textId="77777777" w:rsidR="00B7185E" w:rsidRPr="00B7185E" w:rsidRDefault="00B7185E" w:rsidP="00B7185E">
      <w:pPr>
        <w:shd w:val="clear" w:color="auto" w:fill="FFFFFF"/>
        <w:spacing w:after="0" w:line="240" w:lineRule="auto"/>
        <w:ind w:left="720"/>
        <w:rPr>
          <w:rFonts w:ascii="PT Sans" w:eastAsia="Times New Roman" w:hAnsi="PT Sans" w:cs="Times New Roman"/>
          <w:color w:val="000000"/>
          <w:sz w:val="27"/>
          <w:szCs w:val="27"/>
        </w:rPr>
      </w:pPr>
      <w:r w:rsidRPr="00B7185E">
        <w:rPr>
          <w:rFonts w:ascii="PT Sans" w:eastAsia="Times New Roman" w:hAnsi="PT Sans" w:cs="Times New Roman"/>
          <w:color w:val="000000"/>
          <w:sz w:val="27"/>
          <w:szCs w:val="27"/>
        </w:rPr>
        <w:t>Only allowed values are permitted in the database. For example, if a column can only have positive integers, a value of '-1' cannot be allowed.</w:t>
      </w:r>
    </w:p>
    <w:p w14:paraId="7338C7C8" w14:textId="77777777" w:rsidR="00B7185E" w:rsidRDefault="00B7185E" w:rsidP="00B7185E">
      <w:pPr>
        <w:shd w:val="clear" w:color="auto" w:fill="FFFFFF"/>
        <w:spacing w:after="0" w:line="240" w:lineRule="auto"/>
        <w:rPr>
          <w:rFonts w:ascii="PT Sans" w:eastAsia="Times New Roman" w:hAnsi="PT Sans" w:cs="Times New Roman"/>
          <w:b/>
          <w:bCs/>
          <w:color w:val="000000"/>
          <w:sz w:val="27"/>
          <w:szCs w:val="27"/>
          <w:u w:val="single"/>
        </w:rPr>
      </w:pPr>
    </w:p>
    <w:p w14:paraId="7E198B42" w14:textId="3358DD91" w:rsidR="00B7185E" w:rsidRPr="00B7185E" w:rsidRDefault="00B7185E" w:rsidP="00B7185E">
      <w:pPr>
        <w:shd w:val="clear" w:color="auto" w:fill="FFFFFF"/>
        <w:spacing w:after="0" w:line="240" w:lineRule="auto"/>
        <w:rPr>
          <w:rFonts w:ascii="PT Sans" w:eastAsia="Times New Roman" w:hAnsi="PT Sans" w:cs="Times New Roman"/>
          <w:color w:val="000000"/>
          <w:sz w:val="27"/>
          <w:szCs w:val="27"/>
        </w:rPr>
      </w:pPr>
      <w:r w:rsidRPr="00B7185E">
        <w:rPr>
          <w:rFonts w:ascii="PT Sans" w:eastAsia="Times New Roman" w:hAnsi="PT Sans" w:cs="Times New Roman"/>
          <w:b/>
          <w:bCs/>
          <w:color w:val="000000"/>
          <w:sz w:val="27"/>
          <w:szCs w:val="27"/>
          <w:u w:val="single"/>
        </w:rPr>
        <w:t>ETL process</w:t>
      </w:r>
    </w:p>
    <w:p w14:paraId="35005C49" w14:textId="77777777" w:rsidR="00B7185E" w:rsidRPr="00B7185E" w:rsidRDefault="00B7185E" w:rsidP="00B7185E">
      <w:pPr>
        <w:shd w:val="clear" w:color="auto" w:fill="FFFFFF"/>
        <w:spacing w:after="0" w:line="240" w:lineRule="auto"/>
        <w:rPr>
          <w:rFonts w:ascii="PT Sans" w:eastAsia="Times New Roman" w:hAnsi="PT Sans" w:cs="Times New Roman"/>
          <w:color w:val="000000"/>
          <w:sz w:val="27"/>
          <w:szCs w:val="27"/>
        </w:rPr>
      </w:pPr>
      <w:r w:rsidRPr="00B7185E">
        <w:rPr>
          <w:rFonts w:ascii="PT Sans" w:eastAsia="Times New Roman" w:hAnsi="PT Sans" w:cs="Times New Roman"/>
          <w:color w:val="000000"/>
          <w:sz w:val="27"/>
          <w:szCs w:val="27"/>
        </w:rPr>
        <w:t>For each step of the ETL process, data integrity checks should be put in place to ensure that source data is the same as the data in the destination. Most common checks include record counts or record sums.</w:t>
      </w:r>
    </w:p>
    <w:p w14:paraId="36BCF939" w14:textId="77777777" w:rsidR="00B7185E" w:rsidRDefault="00B7185E" w:rsidP="00B7185E">
      <w:pPr>
        <w:shd w:val="clear" w:color="auto" w:fill="FFFFFF"/>
        <w:spacing w:after="0" w:line="240" w:lineRule="auto"/>
        <w:rPr>
          <w:rFonts w:ascii="PT Sans" w:eastAsia="Times New Roman" w:hAnsi="PT Sans" w:cs="Times New Roman"/>
          <w:b/>
          <w:bCs/>
          <w:color w:val="000000"/>
          <w:sz w:val="27"/>
          <w:szCs w:val="27"/>
          <w:u w:val="single"/>
        </w:rPr>
      </w:pPr>
    </w:p>
    <w:p w14:paraId="69E1395A" w14:textId="64554821" w:rsidR="00B7185E" w:rsidRPr="00B7185E" w:rsidRDefault="00B7185E" w:rsidP="00B7185E">
      <w:pPr>
        <w:shd w:val="clear" w:color="auto" w:fill="FFFFFF"/>
        <w:spacing w:after="0" w:line="240" w:lineRule="auto"/>
        <w:rPr>
          <w:rFonts w:ascii="PT Sans" w:eastAsia="Times New Roman" w:hAnsi="PT Sans" w:cs="Times New Roman"/>
          <w:color w:val="000000"/>
          <w:sz w:val="27"/>
          <w:szCs w:val="27"/>
        </w:rPr>
      </w:pPr>
      <w:r w:rsidRPr="00B7185E">
        <w:rPr>
          <w:rFonts w:ascii="PT Sans" w:eastAsia="Times New Roman" w:hAnsi="PT Sans" w:cs="Times New Roman"/>
          <w:b/>
          <w:bCs/>
          <w:color w:val="000000"/>
          <w:sz w:val="27"/>
          <w:szCs w:val="27"/>
          <w:u w:val="single"/>
        </w:rPr>
        <w:t>Access level</w:t>
      </w:r>
    </w:p>
    <w:p w14:paraId="006233ED" w14:textId="77777777" w:rsidR="00B7185E" w:rsidRPr="00B7185E" w:rsidRDefault="00B7185E" w:rsidP="00B7185E">
      <w:pPr>
        <w:shd w:val="clear" w:color="auto" w:fill="FFFFFF"/>
        <w:spacing w:after="0" w:line="240" w:lineRule="auto"/>
        <w:rPr>
          <w:rFonts w:ascii="PT Sans" w:eastAsia="Times New Roman" w:hAnsi="PT Sans" w:cs="Times New Roman"/>
          <w:color w:val="000000"/>
          <w:sz w:val="27"/>
          <w:szCs w:val="27"/>
        </w:rPr>
      </w:pPr>
      <w:r w:rsidRPr="00B7185E">
        <w:rPr>
          <w:rFonts w:ascii="PT Sans" w:eastAsia="Times New Roman" w:hAnsi="PT Sans" w:cs="Times New Roman"/>
          <w:color w:val="000000"/>
          <w:sz w:val="27"/>
          <w:szCs w:val="27"/>
        </w:rPr>
        <w:t>We need to ensure that data is not altered by any unauthorized means either during the ETL process or in the data warehouse. To do this, there needs to be safeguards against unauthorized access to data (including physical access to the servers), as well as logging of all data access history. Data integrity can only ensured if there is no unauthorized access to the data.</w:t>
      </w:r>
    </w:p>
    <w:p w14:paraId="790C8C3A" w14:textId="38343189" w:rsidR="00B7185E" w:rsidRDefault="00B7185E" w:rsidP="00B7185E">
      <w:pPr>
        <w:shd w:val="clear" w:color="auto" w:fill="FFFFFF"/>
        <w:spacing w:after="0" w:line="240" w:lineRule="auto"/>
        <w:rPr>
          <w:rFonts w:ascii="PT Sans" w:eastAsia="Times New Roman" w:hAnsi="PT Sans" w:cs="Times New Roman"/>
          <w:color w:val="000000"/>
          <w:sz w:val="20"/>
          <w:szCs w:val="20"/>
        </w:rPr>
      </w:pPr>
    </w:p>
    <w:p w14:paraId="455D2338" w14:textId="269CAEFD" w:rsidR="008D786D" w:rsidRPr="00B7185E" w:rsidRDefault="008D786D" w:rsidP="00B7185E">
      <w:pPr>
        <w:shd w:val="clear" w:color="auto" w:fill="FFFFFF"/>
        <w:spacing w:after="0" w:line="240" w:lineRule="auto"/>
        <w:rPr>
          <w:rFonts w:ascii="PT Sans" w:eastAsia="Times New Roman" w:hAnsi="PT Sans" w:cs="Times New Roman"/>
          <w:color w:val="000000"/>
          <w:sz w:val="20"/>
          <w:szCs w:val="20"/>
        </w:rPr>
      </w:pPr>
      <w:r>
        <w:rPr>
          <w:rFonts w:ascii="PT Sans" w:eastAsia="Times New Roman" w:hAnsi="PT Sans" w:cs="Times New Roman"/>
          <w:color w:val="000000"/>
          <w:sz w:val="20"/>
          <w:szCs w:val="20"/>
        </w:rPr>
        <w:t xml:space="preserve">We will not implement MOLAP, ROLAP or HOLAP </w:t>
      </w:r>
    </w:p>
    <w:p w14:paraId="30E7C3B6" w14:textId="356F3393" w:rsidR="00B7185E" w:rsidRDefault="00B7185E" w:rsidP="00C152E8">
      <w:pPr>
        <w:autoSpaceDE w:val="0"/>
        <w:autoSpaceDN w:val="0"/>
        <w:adjustRightInd w:val="0"/>
        <w:spacing w:after="0" w:line="240" w:lineRule="auto"/>
        <w:rPr>
          <w:rFonts w:ascii="Palatino-Roman" w:hAnsi="Palatino-Roman" w:cs="Palatino-Roman"/>
          <w:sz w:val="21"/>
          <w:szCs w:val="21"/>
        </w:rPr>
      </w:pPr>
    </w:p>
    <w:p w14:paraId="5EB01F26" w14:textId="77777777" w:rsidR="00395D86" w:rsidRPr="00395D86" w:rsidRDefault="00395D86" w:rsidP="00395D86">
      <w:pPr>
        <w:pStyle w:val="NormalWeb"/>
        <w:shd w:val="clear" w:color="auto" w:fill="FFFFFF"/>
        <w:rPr>
          <w:rFonts w:ascii="PT Sans" w:hAnsi="PT Sans"/>
          <w:color w:val="000000"/>
          <w:sz w:val="27"/>
          <w:szCs w:val="27"/>
        </w:rPr>
      </w:pPr>
      <w:r>
        <w:rPr>
          <w:rFonts w:ascii="Palatino-Roman" w:hAnsi="Palatino-Roman" w:cs="Palatino-Roman"/>
          <w:sz w:val="21"/>
          <w:szCs w:val="21"/>
        </w:rPr>
        <w:t xml:space="preserve">We are in a design phase </w:t>
      </w:r>
      <w:r w:rsidRPr="00395D86">
        <w:rPr>
          <w:rFonts w:ascii="PT Sans" w:hAnsi="PT Sans"/>
          <w:color w:val="000000"/>
          <w:sz w:val="27"/>
          <w:szCs w:val="27"/>
        </w:rPr>
        <w:t>The following are the typical steps involved in the data warehousing project cycle.</w:t>
      </w:r>
    </w:p>
    <w:p w14:paraId="25A7CCC6" w14:textId="73128958" w:rsidR="00395D86" w:rsidRPr="00395D86" w:rsidRDefault="00395D86" w:rsidP="00395D86">
      <w:pPr>
        <w:numPr>
          <w:ilvl w:val="0"/>
          <w:numId w:val="9"/>
        </w:num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395D86">
        <w:rPr>
          <w:rFonts w:ascii="PT Sans" w:eastAsia="Times New Roman" w:hAnsi="PT Sans" w:cs="Times New Roman"/>
          <w:color w:val="0033FF"/>
          <w:sz w:val="27"/>
          <w:szCs w:val="27"/>
          <w:u w:val="single"/>
        </w:rPr>
        <w:t>Requirement Gathering</w:t>
      </w:r>
      <w:r>
        <w:rPr>
          <w:rFonts w:ascii="PT Sans" w:eastAsia="Times New Roman" w:hAnsi="PT Sans" w:cs="Times New Roman"/>
          <w:color w:val="0033FF"/>
          <w:sz w:val="27"/>
          <w:szCs w:val="27"/>
          <w:u w:val="single"/>
        </w:rPr>
        <w:t xml:space="preserve"> - </w:t>
      </w:r>
      <w:r>
        <w:rPr>
          <w:rFonts w:ascii="PT Sans" w:hAnsi="PT Sans"/>
          <w:color w:val="000000"/>
          <w:sz w:val="27"/>
          <w:szCs w:val="27"/>
          <w:shd w:val="clear" w:color="auto" w:fill="FFFFFF"/>
        </w:rPr>
        <w:t>The primary goal of this phase is to identify what constitutes as a success for this particular phase of the data warehouse project.</w:t>
      </w:r>
    </w:p>
    <w:p w14:paraId="316784D9" w14:textId="5C302BC1" w:rsidR="00395D86" w:rsidRPr="00395D86" w:rsidRDefault="00395D86" w:rsidP="00395D86">
      <w:pPr>
        <w:numPr>
          <w:ilvl w:val="0"/>
          <w:numId w:val="9"/>
        </w:num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395D86">
        <w:rPr>
          <w:rFonts w:ascii="PT Sans" w:eastAsia="Times New Roman" w:hAnsi="PT Sans" w:cs="Times New Roman"/>
          <w:color w:val="0033FF"/>
          <w:sz w:val="27"/>
          <w:szCs w:val="27"/>
          <w:u w:val="single"/>
        </w:rPr>
        <w:t>Physical Environment Setup</w:t>
      </w:r>
      <w:r w:rsidR="0067490B">
        <w:rPr>
          <w:rFonts w:ascii="PT Sans" w:eastAsia="Times New Roman" w:hAnsi="PT Sans" w:cs="Times New Roman"/>
          <w:color w:val="0033FF"/>
          <w:sz w:val="27"/>
          <w:szCs w:val="27"/>
          <w:u w:val="single"/>
        </w:rPr>
        <w:t xml:space="preserve">   </w:t>
      </w:r>
      <w:r w:rsidR="0067490B" w:rsidRPr="0067490B">
        <w:t xml:space="preserve"> Oracle ATP Cloud</w:t>
      </w:r>
    </w:p>
    <w:p w14:paraId="6B604628" w14:textId="427324CD" w:rsidR="00395D86" w:rsidRPr="00395D86" w:rsidRDefault="00395D86" w:rsidP="00395D86">
      <w:pPr>
        <w:numPr>
          <w:ilvl w:val="0"/>
          <w:numId w:val="9"/>
        </w:num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395D86">
        <w:rPr>
          <w:rFonts w:ascii="PT Sans" w:eastAsia="Times New Roman" w:hAnsi="PT Sans" w:cs="Times New Roman"/>
          <w:color w:val="0033FF"/>
          <w:sz w:val="27"/>
          <w:szCs w:val="27"/>
          <w:u w:val="single"/>
        </w:rPr>
        <w:t>Data Modeling</w:t>
      </w:r>
      <w:r w:rsidR="0067490B">
        <w:rPr>
          <w:rFonts w:ascii="PT Sans" w:eastAsia="Times New Roman" w:hAnsi="PT Sans" w:cs="Times New Roman"/>
          <w:color w:val="0033FF"/>
          <w:sz w:val="27"/>
          <w:szCs w:val="27"/>
          <w:u w:val="single"/>
        </w:rPr>
        <w:t xml:space="preserve"> </w:t>
      </w:r>
      <w:r w:rsidR="0067490B" w:rsidRPr="0067490B">
        <w:t>– Identification of data sources</w:t>
      </w:r>
    </w:p>
    <w:p w14:paraId="677057C0" w14:textId="1739B52B" w:rsidR="00395D86" w:rsidRPr="00395D86" w:rsidRDefault="00395D86" w:rsidP="00395D86">
      <w:pPr>
        <w:numPr>
          <w:ilvl w:val="0"/>
          <w:numId w:val="9"/>
        </w:num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395D86">
        <w:rPr>
          <w:rFonts w:ascii="PT Sans" w:eastAsia="Times New Roman" w:hAnsi="PT Sans" w:cs="Times New Roman"/>
          <w:color w:val="0033FF"/>
          <w:sz w:val="27"/>
          <w:szCs w:val="27"/>
          <w:u w:val="single"/>
        </w:rPr>
        <w:t>ETL</w:t>
      </w:r>
    </w:p>
    <w:p w14:paraId="5BE35E41" w14:textId="29CC6642" w:rsidR="00395D86" w:rsidRPr="00395D86" w:rsidRDefault="00395D86" w:rsidP="00395D86">
      <w:pPr>
        <w:numPr>
          <w:ilvl w:val="0"/>
          <w:numId w:val="9"/>
        </w:num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395D86">
        <w:rPr>
          <w:rFonts w:ascii="PT Sans" w:eastAsia="Times New Roman" w:hAnsi="PT Sans" w:cs="Times New Roman"/>
          <w:color w:val="0033FF"/>
          <w:sz w:val="27"/>
          <w:szCs w:val="27"/>
          <w:u w:val="single"/>
        </w:rPr>
        <w:t>OLAP Cube Design</w:t>
      </w:r>
    </w:p>
    <w:p w14:paraId="3CA3C6F8" w14:textId="20C91655" w:rsidR="00395D86" w:rsidRPr="00395D86" w:rsidRDefault="00395D86" w:rsidP="00395D86">
      <w:pPr>
        <w:numPr>
          <w:ilvl w:val="0"/>
          <w:numId w:val="9"/>
        </w:num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395D86">
        <w:rPr>
          <w:rFonts w:ascii="PT Sans" w:eastAsia="Times New Roman" w:hAnsi="PT Sans" w:cs="Times New Roman"/>
          <w:color w:val="0033FF"/>
          <w:sz w:val="27"/>
          <w:szCs w:val="27"/>
          <w:u w:val="single"/>
        </w:rPr>
        <w:lastRenderedPageBreak/>
        <w:t>Front End Development</w:t>
      </w:r>
    </w:p>
    <w:p w14:paraId="7214EC63" w14:textId="56D92D93" w:rsidR="00395D86" w:rsidRPr="00395D86" w:rsidRDefault="00395D86" w:rsidP="00395D86">
      <w:pPr>
        <w:numPr>
          <w:ilvl w:val="0"/>
          <w:numId w:val="9"/>
        </w:num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395D86">
        <w:rPr>
          <w:rFonts w:ascii="PT Sans" w:eastAsia="Times New Roman" w:hAnsi="PT Sans" w:cs="Times New Roman"/>
          <w:color w:val="0033FF"/>
          <w:sz w:val="27"/>
          <w:szCs w:val="27"/>
          <w:u w:val="single"/>
        </w:rPr>
        <w:t>Report Development</w:t>
      </w:r>
    </w:p>
    <w:p w14:paraId="27BD7911" w14:textId="3FEA96EB" w:rsidR="00395D86" w:rsidRPr="00395D86" w:rsidRDefault="00395D86" w:rsidP="00395D86">
      <w:pPr>
        <w:numPr>
          <w:ilvl w:val="0"/>
          <w:numId w:val="9"/>
        </w:num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395D86">
        <w:rPr>
          <w:rFonts w:ascii="PT Sans" w:eastAsia="Times New Roman" w:hAnsi="PT Sans" w:cs="Times New Roman"/>
          <w:color w:val="0033FF"/>
          <w:sz w:val="27"/>
          <w:szCs w:val="27"/>
          <w:u w:val="single"/>
        </w:rPr>
        <w:t>Performance Tuning</w:t>
      </w:r>
    </w:p>
    <w:p w14:paraId="2ADA589E" w14:textId="65FF334F" w:rsidR="00395D86" w:rsidRPr="00395D86" w:rsidRDefault="00395D86" w:rsidP="00395D86">
      <w:pPr>
        <w:numPr>
          <w:ilvl w:val="0"/>
          <w:numId w:val="9"/>
        </w:num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395D86">
        <w:rPr>
          <w:rFonts w:ascii="PT Sans" w:eastAsia="Times New Roman" w:hAnsi="PT Sans" w:cs="Times New Roman"/>
          <w:color w:val="0033FF"/>
          <w:sz w:val="27"/>
          <w:szCs w:val="27"/>
          <w:u w:val="single"/>
        </w:rPr>
        <w:t>Query Optimization</w:t>
      </w:r>
    </w:p>
    <w:p w14:paraId="15867E44" w14:textId="28E07390" w:rsidR="00395D86" w:rsidRPr="00395D86" w:rsidRDefault="00395D86" w:rsidP="00395D86">
      <w:pPr>
        <w:numPr>
          <w:ilvl w:val="0"/>
          <w:numId w:val="9"/>
        </w:num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395D86">
        <w:rPr>
          <w:rFonts w:ascii="PT Sans" w:eastAsia="Times New Roman" w:hAnsi="PT Sans" w:cs="Times New Roman"/>
          <w:color w:val="0033FF"/>
          <w:sz w:val="27"/>
          <w:szCs w:val="27"/>
          <w:u w:val="single"/>
        </w:rPr>
        <w:t>Quality Assurance</w:t>
      </w:r>
    </w:p>
    <w:p w14:paraId="63A6BA83" w14:textId="2CE1ACA7" w:rsidR="00395D86" w:rsidRPr="00395D86" w:rsidRDefault="00395D86" w:rsidP="00395D86">
      <w:pPr>
        <w:numPr>
          <w:ilvl w:val="0"/>
          <w:numId w:val="9"/>
        </w:num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395D86">
        <w:rPr>
          <w:rFonts w:ascii="PT Sans" w:eastAsia="Times New Roman" w:hAnsi="PT Sans" w:cs="Times New Roman"/>
          <w:color w:val="0033FF"/>
          <w:sz w:val="27"/>
          <w:szCs w:val="27"/>
          <w:u w:val="single"/>
        </w:rPr>
        <w:t>Rolling out to Production</w:t>
      </w:r>
    </w:p>
    <w:p w14:paraId="0E4E1C31" w14:textId="41635A86" w:rsidR="00395D86" w:rsidRPr="00395D86" w:rsidRDefault="00395D86" w:rsidP="00395D86">
      <w:pPr>
        <w:numPr>
          <w:ilvl w:val="0"/>
          <w:numId w:val="9"/>
        </w:num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395D86">
        <w:rPr>
          <w:rFonts w:ascii="PT Sans" w:eastAsia="Times New Roman" w:hAnsi="PT Sans" w:cs="Times New Roman"/>
          <w:color w:val="0033FF"/>
          <w:sz w:val="27"/>
          <w:szCs w:val="27"/>
          <w:u w:val="single"/>
        </w:rPr>
        <w:t>Production Maintenance</w:t>
      </w:r>
    </w:p>
    <w:p w14:paraId="659C4D27" w14:textId="2F66256C" w:rsidR="00395D86" w:rsidRPr="00395D86" w:rsidRDefault="00395D86" w:rsidP="00395D86">
      <w:pPr>
        <w:numPr>
          <w:ilvl w:val="0"/>
          <w:numId w:val="9"/>
        </w:num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395D86">
        <w:rPr>
          <w:rFonts w:ascii="PT Sans" w:eastAsia="Times New Roman" w:hAnsi="PT Sans" w:cs="Times New Roman"/>
          <w:color w:val="0033FF"/>
          <w:sz w:val="27"/>
          <w:szCs w:val="27"/>
          <w:u w:val="single"/>
        </w:rPr>
        <w:t>Incremental Enhancements</w:t>
      </w:r>
    </w:p>
    <w:p w14:paraId="061A6C4B" w14:textId="3848CAB4" w:rsidR="00395D86" w:rsidRPr="00C152E8" w:rsidRDefault="00395D86" w:rsidP="00C152E8">
      <w:pPr>
        <w:autoSpaceDE w:val="0"/>
        <w:autoSpaceDN w:val="0"/>
        <w:adjustRightInd w:val="0"/>
        <w:spacing w:after="0" w:line="240" w:lineRule="auto"/>
        <w:rPr>
          <w:rFonts w:ascii="Palatino-Roman" w:hAnsi="Palatino-Roman" w:cs="Palatino-Roman"/>
          <w:sz w:val="21"/>
          <w:szCs w:val="21"/>
        </w:rPr>
      </w:pPr>
    </w:p>
    <w:p w14:paraId="4D5592C2" w14:textId="77777777" w:rsidR="001C22DB" w:rsidRDefault="001C22DB" w:rsidP="001C22DB">
      <w:pPr>
        <w:autoSpaceDE w:val="0"/>
        <w:autoSpaceDN w:val="0"/>
        <w:adjustRightInd w:val="0"/>
        <w:spacing w:after="0" w:line="240" w:lineRule="auto"/>
        <w:rPr>
          <w:rFonts w:ascii="Palatino-Roman" w:hAnsi="Palatino-Roman" w:cs="Palatino-Roman"/>
          <w:sz w:val="21"/>
          <w:szCs w:val="21"/>
        </w:rPr>
      </w:pPr>
    </w:p>
    <w:p w14:paraId="466F8E22" w14:textId="02B9A86F" w:rsidR="001C22DB" w:rsidRDefault="00C24BE1" w:rsidP="001C22DB">
      <w:r>
        <w:object w:dxaOrig="9960" w:dyaOrig="9690" w14:anchorId="49AA123C">
          <v:shape id="_x0000_i1033" type="#_x0000_t75" style="width:498pt;height:484.5pt" o:ole="">
            <v:imagedata r:id="rId40" o:title=""/>
          </v:shape>
          <o:OLEObject Type="Embed" ProgID="Paint.Picture" ShapeID="_x0000_i1033" DrawAspect="Content" ObjectID="_1705992867" r:id="rId41"/>
        </w:object>
      </w:r>
    </w:p>
    <w:p w14:paraId="277F6D76" w14:textId="77777777" w:rsidR="00C24BE1" w:rsidRDefault="00C24BE1" w:rsidP="001C22DB"/>
    <w:p w14:paraId="15636215" w14:textId="5E2814BD" w:rsidR="006345B6" w:rsidRDefault="006345B6">
      <w:r>
        <w:object w:dxaOrig="11325" w:dyaOrig="11100" w14:anchorId="1FD07C75">
          <v:shape id="_x0000_i1034" type="#_x0000_t75" style="width:566.25pt;height:555pt" o:ole="">
            <v:imagedata r:id="rId42" o:title=""/>
          </v:shape>
          <o:OLEObject Type="Embed" ProgID="Paint.Picture" ShapeID="_x0000_i1034" DrawAspect="Content" ObjectID="_1705992868" r:id="rId43"/>
        </w:object>
      </w:r>
    </w:p>
    <w:p w14:paraId="08765A0B" w14:textId="421D0F8B" w:rsidR="006345B6" w:rsidRDefault="0018674E">
      <w:r>
        <w:object w:dxaOrig="10815" w:dyaOrig="9240" w14:anchorId="5FEDE374">
          <v:shape id="_x0000_i1035" type="#_x0000_t75" style="width:540.75pt;height:462pt" o:ole="">
            <v:imagedata r:id="rId44" o:title=""/>
          </v:shape>
          <o:OLEObject Type="Embed" ProgID="Paint.Picture" ShapeID="_x0000_i1035" DrawAspect="Content" ObjectID="_1705992869" r:id="rId45"/>
        </w:object>
      </w:r>
    </w:p>
    <w:p w14:paraId="6FEA2B13" w14:textId="3F756773" w:rsidR="0018674E" w:rsidRDefault="00A86CBF">
      <w:r>
        <w:object w:dxaOrig="8400" w:dyaOrig="8625" w14:anchorId="36D785F5">
          <v:shape id="_x0000_i1036" type="#_x0000_t75" style="width:420pt;height:431.25pt" o:ole="">
            <v:imagedata r:id="rId46" o:title=""/>
          </v:shape>
          <o:OLEObject Type="Embed" ProgID="Paint.Picture" ShapeID="_x0000_i1036" DrawAspect="Content" ObjectID="_1705992870" r:id="rId47"/>
        </w:object>
      </w:r>
    </w:p>
    <w:p w14:paraId="160E8AA9" w14:textId="75465873" w:rsidR="00A86CBF" w:rsidRDefault="00CD7A1D">
      <w:r>
        <w:object w:dxaOrig="16710" w:dyaOrig="10650" w14:anchorId="0FDD82CE">
          <v:shape id="_x0000_i1037" type="#_x0000_t75" style="width:537.75pt;height:343.5pt" o:ole="">
            <v:imagedata r:id="rId48" o:title=""/>
          </v:shape>
          <o:OLEObject Type="Embed" ProgID="Paint.Picture" ShapeID="_x0000_i1037" DrawAspect="Content" ObjectID="_1705992871" r:id="rId49"/>
        </w:object>
      </w:r>
    </w:p>
    <w:p w14:paraId="5DB47F92" w14:textId="708EEF8F" w:rsidR="00A81DED" w:rsidRDefault="00A81DED"/>
    <w:p w14:paraId="368933E4" w14:textId="2414ED13" w:rsidR="00A81DED" w:rsidRDefault="00A81DED">
      <w:r>
        <w:object w:dxaOrig="10935" w:dyaOrig="7545" w14:anchorId="6D67EBD7">
          <v:shape id="_x0000_i1038" type="#_x0000_t75" style="width:546.75pt;height:377.25pt" o:ole="">
            <v:imagedata r:id="rId50" o:title=""/>
          </v:shape>
          <o:OLEObject Type="Embed" ProgID="Paint.Picture" ShapeID="_x0000_i1038" DrawAspect="Content" ObjectID="_1705992872" r:id="rId51"/>
        </w:object>
      </w:r>
    </w:p>
    <w:p w14:paraId="51D7A71A" w14:textId="789427EE" w:rsidR="00A81DED" w:rsidRDefault="003870ED">
      <w:r>
        <w:rPr>
          <w:noProof/>
        </w:rPr>
        <w:drawing>
          <wp:inline distT="0" distB="0" distL="0" distR="0" wp14:anchorId="7355BDEB" wp14:editId="5FAC1763">
            <wp:extent cx="6667500" cy="282118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91909" cy="2831514"/>
                    </a:xfrm>
                    <a:prstGeom prst="rect">
                      <a:avLst/>
                    </a:prstGeom>
                    <a:noFill/>
                    <a:ln>
                      <a:noFill/>
                    </a:ln>
                  </pic:spPr>
                </pic:pic>
              </a:graphicData>
            </a:graphic>
          </wp:inline>
        </w:drawing>
      </w:r>
    </w:p>
    <w:p w14:paraId="66CCCA46" w14:textId="01079C48" w:rsidR="003870ED" w:rsidRDefault="003870ED"/>
    <w:p w14:paraId="69A14F14" w14:textId="77777777" w:rsidR="002D2816" w:rsidRPr="002D2816" w:rsidRDefault="002D2816" w:rsidP="002D2816">
      <w:pPr>
        <w:spacing w:after="0" w:line="240" w:lineRule="auto"/>
        <w:rPr>
          <w:rFonts w:ascii="Times New Roman" w:eastAsia="Times New Roman" w:hAnsi="Times New Roman" w:cs="Times New Roman"/>
          <w:sz w:val="24"/>
          <w:szCs w:val="24"/>
        </w:rPr>
      </w:pPr>
      <w:r w:rsidRPr="002D2816">
        <w:rPr>
          <w:rFonts w:ascii="PT Sans" w:eastAsia="Times New Roman" w:hAnsi="PT Sans" w:cs="Times New Roman"/>
          <w:color w:val="000000"/>
          <w:sz w:val="27"/>
          <w:szCs w:val="27"/>
          <w:shd w:val="clear" w:color="auto" w:fill="FFFFFF"/>
        </w:rPr>
        <w:t> </w:t>
      </w:r>
      <w:r w:rsidRPr="002D2816">
        <w:rPr>
          <w:rFonts w:ascii="PT Sans" w:eastAsia="Times New Roman" w:hAnsi="PT Sans" w:cs="Times New Roman"/>
          <w:b/>
          <w:bCs/>
          <w:color w:val="000000"/>
          <w:sz w:val="27"/>
          <w:szCs w:val="27"/>
          <w:shd w:val="clear" w:color="auto" w:fill="FFFFFF"/>
        </w:rPr>
        <w:t>Glossary</w:t>
      </w:r>
      <w:r w:rsidRPr="002D2816">
        <w:rPr>
          <w:rFonts w:ascii="PT Sans" w:eastAsia="Times New Roman" w:hAnsi="PT Sans" w:cs="Times New Roman"/>
          <w:color w:val="000000"/>
          <w:sz w:val="27"/>
          <w:szCs w:val="27"/>
        </w:rPr>
        <w:br/>
      </w:r>
    </w:p>
    <w:p w14:paraId="6C63B4CA" w14:textId="77777777" w:rsidR="002D2816" w:rsidRPr="002D2816" w:rsidRDefault="002D2816"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2D2816">
        <w:rPr>
          <w:rFonts w:ascii="PT Sans" w:eastAsia="Times New Roman" w:hAnsi="PT Sans" w:cs="Times New Roman"/>
          <w:b/>
          <w:bCs/>
          <w:color w:val="000000"/>
          <w:sz w:val="27"/>
          <w:szCs w:val="27"/>
        </w:rPr>
        <w:lastRenderedPageBreak/>
        <w:t>Aggregation</w:t>
      </w:r>
      <w:r w:rsidRPr="002D2816">
        <w:rPr>
          <w:rFonts w:ascii="PT Sans" w:eastAsia="Times New Roman" w:hAnsi="PT Sans" w:cs="Times New Roman"/>
          <w:color w:val="000000"/>
          <w:sz w:val="27"/>
          <w:szCs w:val="27"/>
        </w:rPr>
        <w:t>: One way of speeding up query performance. Facts are summed up for selected dimensions from the original </w:t>
      </w:r>
      <w:hyperlink r:id="rId53" w:history="1">
        <w:r w:rsidRPr="002D2816">
          <w:rPr>
            <w:rFonts w:ascii="PT Sans" w:eastAsia="Times New Roman" w:hAnsi="PT Sans" w:cs="Times New Roman"/>
            <w:color w:val="0033FF"/>
            <w:sz w:val="27"/>
            <w:szCs w:val="27"/>
            <w:u w:val="single"/>
          </w:rPr>
          <w:t>fact table</w:t>
        </w:r>
      </w:hyperlink>
      <w:r w:rsidRPr="002D2816">
        <w:rPr>
          <w:rFonts w:ascii="PT Sans" w:eastAsia="Times New Roman" w:hAnsi="PT Sans" w:cs="Times New Roman"/>
          <w:color w:val="000000"/>
          <w:sz w:val="27"/>
          <w:szCs w:val="27"/>
        </w:rPr>
        <w:t>. The resulting aggregate table will have fewer rows, thus making queries that can use them go faster.</w:t>
      </w:r>
    </w:p>
    <w:p w14:paraId="481B9342" w14:textId="77777777" w:rsidR="002D2816" w:rsidRPr="002D2816" w:rsidRDefault="002D2816"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2D2816">
        <w:rPr>
          <w:rFonts w:ascii="PT Sans" w:eastAsia="Times New Roman" w:hAnsi="PT Sans" w:cs="Times New Roman"/>
          <w:b/>
          <w:bCs/>
          <w:color w:val="000000"/>
          <w:sz w:val="27"/>
          <w:szCs w:val="27"/>
        </w:rPr>
        <w:t>Attribute</w:t>
      </w:r>
      <w:r w:rsidRPr="002D2816">
        <w:rPr>
          <w:rFonts w:ascii="PT Sans" w:eastAsia="Times New Roman" w:hAnsi="PT Sans" w:cs="Times New Roman"/>
          <w:color w:val="000000"/>
          <w:sz w:val="27"/>
          <w:szCs w:val="27"/>
        </w:rPr>
        <w:t>: Attributes represent a single type of information in a dimension. For example, year is an attribute in the Time dimension.</w:t>
      </w:r>
    </w:p>
    <w:p w14:paraId="64ED17C7" w14:textId="77777777" w:rsidR="002D2816" w:rsidRPr="002D2816" w:rsidRDefault="002D2816"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2D2816">
        <w:rPr>
          <w:rFonts w:ascii="PT Sans" w:eastAsia="Times New Roman" w:hAnsi="PT Sans" w:cs="Times New Roman"/>
          <w:b/>
          <w:bCs/>
          <w:color w:val="000000"/>
          <w:sz w:val="27"/>
          <w:szCs w:val="27"/>
        </w:rPr>
        <w:t>Conformed Dimension</w:t>
      </w:r>
      <w:r w:rsidRPr="002D2816">
        <w:rPr>
          <w:rFonts w:ascii="PT Sans" w:eastAsia="Times New Roman" w:hAnsi="PT Sans" w:cs="Times New Roman"/>
          <w:color w:val="000000"/>
          <w:sz w:val="27"/>
          <w:szCs w:val="27"/>
        </w:rPr>
        <w:t>: A dimension that has exactly the same meaning and content when being referred to from different fact tables.</w:t>
      </w:r>
    </w:p>
    <w:p w14:paraId="76B60E19" w14:textId="77777777" w:rsidR="002D2816" w:rsidRPr="002D2816" w:rsidRDefault="002D2816"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2D2816">
        <w:rPr>
          <w:rFonts w:ascii="PT Sans" w:eastAsia="Times New Roman" w:hAnsi="PT Sans" w:cs="Times New Roman"/>
          <w:b/>
          <w:bCs/>
          <w:color w:val="000000"/>
          <w:sz w:val="27"/>
          <w:szCs w:val="27"/>
        </w:rPr>
        <w:t>Data Mart</w:t>
      </w:r>
      <w:r w:rsidRPr="002D2816">
        <w:rPr>
          <w:rFonts w:ascii="PT Sans" w:eastAsia="Times New Roman" w:hAnsi="PT Sans" w:cs="Times New Roman"/>
          <w:color w:val="000000"/>
          <w:sz w:val="27"/>
          <w:szCs w:val="27"/>
        </w:rPr>
        <w:t>: Data marts have the same definition as the data warehouse (see below), but data marts have a more limited audience and/or data content.</w:t>
      </w:r>
    </w:p>
    <w:p w14:paraId="4147C8FF" w14:textId="77777777" w:rsidR="002D2816" w:rsidRPr="002D2816" w:rsidRDefault="002D2816"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2D2816">
        <w:rPr>
          <w:rFonts w:ascii="PT Sans" w:eastAsia="Times New Roman" w:hAnsi="PT Sans" w:cs="Times New Roman"/>
          <w:b/>
          <w:bCs/>
          <w:color w:val="000000"/>
          <w:sz w:val="27"/>
          <w:szCs w:val="27"/>
        </w:rPr>
        <w:t>Data Warehouse</w:t>
      </w:r>
      <w:r w:rsidRPr="002D2816">
        <w:rPr>
          <w:rFonts w:ascii="PT Sans" w:eastAsia="Times New Roman" w:hAnsi="PT Sans" w:cs="Times New Roman"/>
          <w:color w:val="000000"/>
          <w:sz w:val="27"/>
          <w:szCs w:val="27"/>
        </w:rPr>
        <w:t>: A warehouse is a subject-oriented, integrated, time-variant and non-volatile collection of data in support of management's decision making process (as defined by Bill Inmon).</w:t>
      </w:r>
    </w:p>
    <w:p w14:paraId="79F6B879" w14:textId="77777777" w:rsidR="002D2816" w:rsidRPr="002D2816" w:rsidRDefault="002D2816"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2D2816">
        <w:rPr>
          <w:rFonts w:ascii="PT Sans" w:eastAsia="Times New Roman" w:hAnsi="PT Sans" w:cs="Times New Roman"/>
          <w:b/>
          <w:bCs/>
          <w:color w:val="000000"/>
          <w:sz w:val="27"/>
          <w:szCs w:val="27"/>
        </w:rPr>
        <w:t>Data Warehousing</w:t>
      </w:r>
      <w:r w:rsidRPr="002D2816">
        <w:rPr>
          <w:rFonts w:ascii="PT Sans" w:eastAsia="Times New Roman" w:hAnsi="PT Sans" w:cs="Times New Roman"/>
          <w:color w:val="000000"/>
          <w:sz w:val="27"/>
          <w:szCs w:val="27"/>
        </w:rPr>
        <w:t>: The process of designing, building, and maintaining a data warehouse system.</w:t>
      </w:r>
    </w:p>
    <w:p w14:paraId="090FF1FF" w14:textId="77777777" w:rsidR="002D2816" w:rsidRPr="002D2816" w:rsidRDefault="002D2816"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2D2816">
        <w:rPr>
          <w:rFonts w:ascii="PT Sans" w:eastAsia="Times New Roman" w:hAnsi="PT Sans" w:cs="Times New Roman"/>
          <w:b/>
          <w:bCs/>
          <w:color w:val="000000"/>
          <w:sz w:val="27"/>
          <w:szCs w:val="27"/>
        </w:rPr>
        <w:t>Dimension</w:t>
      </w:r>
      <w:r w:rsidRPr="002D2816">
        <w:rPr>
          <w:rFonts w:ascii="PT Sans" w:eastAsia="Times New Roman" w:hAnsi="PT Sans" w:cs="Times New Roman"/>
          <w:color w:val="000000"/>
          <w:sz w:val="27"/>
          <w:szCs w:val="27"/>
        </w:rPr>
        <w:t>: The same category of information. For example, year, month, day, and week are all part of the Time Dimension.</w:t>
      </w:r>
    </w:p>
    <w:p w14:paraId="43C376D0" w14:textId="77777777" w:rsidR="002D2816" w:rsidRPr="002D2816" w:rsidRDefault="002D2816"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2D2816">
        <w:rPr>
          <w:rFonts w:ascii="PT Sans" w:eastAsia="Times New Roman" w:hAnsi="PT Sans" w:cs="Times New Roman"/>
          <w:b/>
          <w:bCs/>
          <w:color w:val="000000"/>
          <w:sz w:val="27"/>
          <w:szCs w:val="27"/>
        </w:rPr>
        <w:t>Dimensional Model</w:t>
      </w:r>
      <w:r w:rsidRPr="002D2816">
        <w:rPr>
          <w:rFonts w:ascii="PT Sans" w:eastAsia="Times New Roman" w:hAnsi="PT Sans" w:cs="Times New Roman"/>
          <w:color w:val="000000"/>
          <w:sz w:val="27"/>
          <w:szCs w:val="27"/>
        </w:rPr>
        <w:t>: A type of data modeling suited for data warehousing. In a dimensional model, there are two types of tables: dimensional tables and fact tables. Dimensional table records information on each dimension, and fact table records all the "fact", or measures.</w:t>
      </w:r>
    </w:p>
    <w:p w14:paraId="3CB1E5BA" w14:textId="77777777" w:rsidR="002D2816" w:rsidRPr="002D2816" w:rsidRDefault="002D2816"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2D2816">
        <w:rPr>
          <w:rFonts w:ascii="PT Sans" w:eastAsia="Times New Roman" w:hAnsi="PT Sans" w:cs="Times New Roman"/>
          <w:b/>
          <w:bCs/>
          <w:color w:val="000000"/>
          <w:sz w:val="27"/>
          <w:szCs w:val="27"/>
        </w:rPr>
        <w:t>Dimensional Table</w:t>
      </w:r>
      <w:r w:rsidRPr="002D2816">
        <w:rPr>
          <w:rFonts w:ascii="PT Sans" w:eastAsia="Times New Roman" w:hAnsi="PT Sans" w:cs="Times New Roman"/>
          <w:color w:val="000000"/>
          <w:sz w:val="27"/>
          <w:szCs w:val="27"/>
        </w:rPr>
        <w:t>: Dimension tables store records related to this particular dimension. No facts are stored in a dimensional table.</w:t>
      </w:r>
    </w:p>
    <w:p w14:paraId="0FC6D415" w14:textId="77777777" w:rsidR="002D2816" w:rsidRPr="002D2816" w:rsidRDefault="002D2816"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2D2816">
        <w:rPr>
          <w:rFonts w:ascii="PT Sans" w:eastAsia="Times New Roman" w:hAnsi="PT Sans" w:cs="Times New Roman"/>
          <w:b/>
          <w:bCs/>
          <w:color w:val="000000"/>
          <w:sz w:val="27"/>
          <w:szCs w:val="27"/>
        </w:rPr>
        <w:t>Drill Across</w:t>
      </w:r>
      <w:r w:rsidRPr="002D2816">
        <w:rPr>
          <w:rFonts w:ascii="PT Sans" w:eastAsia="Times New Roman" w:hAnsi="PT Sans" w:cs="Times New Roman"/>
          <w:color w:val="000000"/>
          <w:sz w:val="27"/>
          <w:szCs w:val="27"/>
        </w:rPr>
        <w:t>: Data analysis across dimensions.</w:t>
      </w:r>
    </w:p>
    <w:p w14:paraId="59C2F65B" w14:textId="77777777" w:rsidR="002D2816" w:rsidRPr="002D2816" w:rsidRDefault="002D2816"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2D2816">
        <w:rPr>
          <w:rFonts w:ascii="PT Sans" w:eastAsia="Times New Roman" w:hAnsi="PT Sans" w:cs="Times New Roman"/>
          <w:b/>
          <w:bCs/>
          <w:color w:val="000000"/>
          <w:sz w:val="27"/>
          <w:szCs w:val="27"/>
        </w:rPr>
        <w:t>Drill Down</w:t>
      </w:r>
      <w:r w:rsidRPr="002D2816">
        <w:rPr>
          <w:rFonts w:ascii="PT Sans" w:eastAsia="Times New Roman" w:hAnsi="PT Sans" w:cs="Times New Roman"/>
          <w:color w:val="000000"/>
          <w:sz w:val="27"/>
          <w:szCs w:val="27"/>
        </w:rPr>
        <w:t>: Data analysis to a child attribute.</w:t>
      </w:r>
    </w:p>
    <w:p w14:paraId="2771DAE6" w14:textId="77777777" w:rsidR="002D2816" w:rsidRPr="002D2816" w:rsidRDefault="002D2816"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2D2816">
        <w:rPr>
          <w:rFonts w:ascii="PT Sans" w:eastAsia="Times New Roman" w:hAnsi="PT Sans" w:cs="Times New Roman"/>
          <w:b/>
          <w:bCs/>
          <w:color w:val="000000"/>
          <w:sz w:val="27"/>
          <w:szCs w:val="27"/>
        </w:rPr>
        <w:t>Drill Through</w:t>
      </w:r>
      <w:r w:rsidRPr="002D2816">
        <w:rPr>
          <w:rFonts w:ascii="PT Sans" w:eastAsia="Times New Roman" w:hAnsi="PT Sans" w:cs="Times New Roman"/>
          <w:color w:val="000000"/>
          <w:sz w:val="27"/>
          <w:szCs w:val="27"/>
        </w:rPr>
        <w:t>: Data analysis that goes from an OLAP cube into the relational database.</w:t>
      </w:r>
    </w:p>
    <w:p w14:paraId="55E77B3A" w14:textId="77777777" w:rsidR="002D2816" w:rsidRPr="002D2816" w:rsidRDefault="002D2816"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2D2816">
        <w:rPr>
          <w:rFonts w:ascii="PT Sans" w:eastAsia="Times New Roman" w:hAnsi="PT Sans" w:cs="Times New Roman"/>
          <w:b/>
          <w:bCs/>
          <w:color w:val="000000"/>
          <w:sz w:val="27"/>
          <w:szCs w:val="27"/>
        </w:rPr>
        <w:t>Drill Up</w:t>
      </w:r>
      <w:r w:rsidRPr="002D2816">
        <w:rPr>
          <w:rFonts w:ascii="PT Sans" w:eastAsia="Times New Roman" w:hAnsi="PT Sans" w:cs="Times New Roman"/>
          <w:color w:val="000000"/>
          <w:sz w:val="27"/>
          <w:szCs w:val="27"/>
        </w:rPr>
        <w:t>: Data analysis to a parent attribute.</w:t>
      </w:r>
    </w:p>
    <w:p w14:paraId="2C6F3976" w14:textId="77777777" w:rsidR="002D2816" w:rsidRPr="002D2816" w:rsidRDefault="002D2816"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2D2816">
        <w:rPr>
          <w:rFonts w:ascii="PT Sans" w:eastAsia="Times New Roman" w:hAnsi="PT Sans" w:cs="Times New Roman"/>
          <w:b/>
          <w:bCs/>
          <w:color w:val="000000"/>
          <w:sz w:val="27"/>
          <w:szCs w:val="27"/>
        </w:rPr>
        <w:t>ETL</w:t>
      </w:r>
      <w:r w:rsidRPr="002D2816">
        <w:rPr>
          <w:rFonts w:ascii="PT Sans" w:eastAsia="Times New Roman" w:hAnsi="PT Sans" w:cs="Times New Roman"/>
          <w:color w:val="000000"/>
          <w:sz w:val="27"/>
          <w:szCs w:val="27"/>
        </w:rPr>
        <w:t>: Stands for Extraction, Transformation, and Loading. The movement of data from one area to another.</w:t>
      </w:r>
    </w:p>
    <w:p w14:paraId="41FC3218" w14:textId="77777777" w:rsidR="002D2816" w:rsidRPr="002D2816" w:rsidRDefault="00AA7AB1"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hyperlink r:id="rId54" w:history="1">
        <w:r w:rsidR="002D2816" w:rsidRPr="002D2816">
          <w:rPr>
            <w:rFonts w:ascii="PT Sans" w:eastAsia="Times New Roman" w:hAnsi="PT Sans" w:cs="Times New Roman"/>
            <w:b/>
            <w:bCs/>
            <w:color w:val="0033FF"/>
            <w:sz w:val="27"/>
            <w:szCs w:val="27"/>
            <w:u w:val="single"/>
          </w:rPr>
          <w:t>Fact Table</w:t>
        </w:r>
      </w:hyperlink>
      <w:r w:rsidR="002D2816" w:rsidRPr="002D2816">
        <w:rPr>
          <w:rFonts w:ascii="PT Sans" w:eastAsia="Times New Roman" w:hAnsi="PT Sans" w:cs="Times New Roman"/>
          <w:color w:val="000000"/>
          <w:sz w:val="27"/>
          <w:szCs w:val="27"/>
        </w:rPr>
        <w:t>: A type of table in the dimensional model. A fact table typically includes two types of columns: fact columns and foreign keys to the dimensions.</w:t>
      </w:r>
    </w:p>
    <w:p w14:paraId="031A8E7A" w14:textId="77777777" w:rsidR="002D2816" w:rsidRPr="002D2816" w:rsidRDefault="002D2816"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2D2816">
        <w:rPr>
          <w:rFonts w:ascii="PT Sans" w:eastAsia="Times New Roman" w:hAnsi="PT Sans" w:cs="Times New Roman"/>
          <w:b/>
          <w:bCs/>
          <w:color w:val="000000"/>
          <w:sz w:val="27"/>
          <w:szCs w:val="27"/>
        </w:rPr>
        <w:lastRenderedPageBreak/>
        <w:t>Hierarchy</w:t>
      </w:r>
      <w:r w:rsidRPr="002D2816">
        <w:rPr>
          <w:rFonts w:ascii="PT Sans" w:eastAsia="Times New Roman" w:hAnsi="PT Sans" w:cs="Times New Roman"/>
          <w:color w:val="000000"/>
          <w:sz w:val="27"/>
          <w:szCs w:val="27"/>
        </w:rPr>
        <w:t>: A hierarchy defines the navigating path for drilling up and drilling down. All attributes in a hierarchy belong to the same dimension.</w:t>
      </w:r>
    </w:p>
    <w:p w14:paraId="2CD883F0" w14:textId="77777777" w:rsidR="002D2816" w:rsidRPr="002D2816" w:rsidRDefault="002D2816"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2D2816">
        <w:rPr>
          <w:rFonts w:ascii="PT Sans" w:eastAsia="Times New Roman" w:hAnsi="PT Sans" w:cs="Times New Roman"/>
          <w:b/>
          <w:bCs/>
          <w:color w:val="000000"/>
          <w:sz w:val="27"/>
          <w:szCs w:val="27"/>
        </w:rPr>
        <w:t>Metadata</w:t>
      </w:r>
      <w:r w:rsidRPr="002D2816">
        <w:rPr>
          <w:rFonts w:ascii="PT Sans" w:eastAsia="Times New Roman" w:hAnsi="PT Sans" w:cs="Times New Roman"/>
          <w:color w:val="000000"/>
          <w:sz w:val="27"/>
          <w:szCs w:val="27"/>
        </w:rPr>
        <w:t>: Data about data. For example, the number of tables in the database is a type of metadata.</w:t>
      </w:r>
    </w:p>
    <w:p w14:paraId="094A48B6" w14:textId="77777777" w:rsidR="002D2816" w:rsidRPr="002D2816" w:rsidRDefault="002D2816"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2D2816">
        <w:rPr>
          <w:rFonts w:ascii="PT Sans" w:eastAsia="Times New Roman" w:hAnsi="PT Sans" w:cs="Times New Roman"/>
          <w:b/>
          <w:bCs/>
          <w:color w:val="000000"/>
          <w:sz w:val="27"/>
          <w:szCs w:val="27"/>
        </w:rPr>
        <w:t>Metric</w:t>
      </w:r>
      <w:r w:rsidRPr="002D2816">
        <w:rPr>
          <w:rFonts w:ascii="PT Sans" w:eastAsia="Times New Roman" w:hAnsi="PT Sans" w:cs="Times New Roman"/>
          <w:color w:val="000000"/>
          <w:sz w:val="27"/>
          <w:szCs w:val="27"/>
        </w:rPr>
        <w:t>: A measured value. For example, "Total Sales" is a metric.</w:t>
      </w:r>
    </w:p>
    <w:p w14:paraId="01D43348" w14:textId="77777777" w:rsidR="002D2816" w:rsidRPr="002D2816" w:rsidRDefault="002D2816"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2D2816">
        <w:rPr>
          <w:rFonts w:ascii="PT Sans" w:eastAsia="Times New Roman" w:hAnsi="PT Sans" w:cs="Times New Roman"/>
          <w:b/>
          <w:bCs/>
          <w:color w:val="000000"/>
          <w:sz w:val="27"/>
          <w:szCs w:val="27"/>
        </w:rPr>
        <w:t>MOLAP</w:t>
      </w:r>
      <w:r w:rsidRPr="002D2816">
        <w:rPr>
          <w:rFonts w:ascii="PT Sans" w:eastAsia="Times New Roman" w:hAnsi="PT Sans" w:cs="Times New Roman"/>
          <w:color w:val="000000"/>
          <w:sz w:val="27"/>
          <w:szCs w:val="27"/>
        </w:rPr>
        <w:t>: Multidimensional OLAP. MOLAP systems store data in the multidimensional cubes.</w:t>
      </w:r>
    </w:p>
    <w:p w14:paraId="44BFF75F" w14:textId="77777777" w:rsidR="002D2816" w:rsidRPr="002D2816" w:rsidRDefault="002D2816"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2D2816">
        <w:rPr>
          <w:rFonts w:ascii="PT Sans" w:eastAsia="Times New Roman" w:hAnsi="PT Sans" w:cs="Times New Roman"/>
          <w:b/>
          <w:bCs/>
          <w:color w:val="000000"/>
          <w:sz w:val="27"/>
          <w:szCs w:val="27"/>
        </w:rPr>
        <w:t>OLAP</w:t>
      </w:r>
      <w:r w:rsidRPr="002D2816">
        <w:rPr>
          <w:rFonts w:ascii="PT Sans" w:eastAsia="Times New Roman" w:hAnsi="PT Sans" w:cs="Times New Roman"/>
          <w:color w:val="000000"/>
          <w:sz w:val="27"/>
          <w:szCs w:val="27"/>
        </w:rPr>
        <w:t>: On-Line Analytical Processing. OLAP should be designed to provide end users a quick way of slicing and dicing the data.</w:t>
      </w:r>
    </w:p>
    <w:p w14:paraId="1381C36B" w14:textId="77777777" w:rsidR="002D2816" w:rsidRPr="002D2816" w:rsidRDefault="002D2816"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r w:rsidRPr="002D2816">
        <w:rPr>
          <w:rFonts w:ascii="PT Sans" w:eastAsia="Times New Roman" w:hAnsi="PT Sans" w:cs="Times New Roman"/>
          <w:b/>
          <w:bCs/>
          <w:color w:val="000000"/>
          <w:sz w:val="27"/>
          <w:szCs w:val="27"/>
        </w:rPr>
        <w:t>ROLAP</w:t>
      </w:r>
      <w:r w:rsidRPr="002D2816">
        <w:rPr>
          <w:rFonts w:ascii="PT Sans" w:eastAsia="Times New Roman" w:hAnsi="PT Sans" w:cs="Times New Roman"/>
          <w:color w:val="000000"/>
          <w:sz w:val="27"/>
          <w:szCs w:val="27"/>
        </w:rPr>
        <w:t>: Relational OLAP. ROLAP systems store data in the relational database.</w:t>
      </w:r>
    </w:p>
    <w:p w14:paraId="7432AA6C" w14:textId="77777777" w:rsidR="002D2816" w:rsidRPr="002D2816" w:rsidRDefault="00AA7AB1"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hyperlink r:id="rId55" w:history="1">
        <w:r w:rsidR="002D2816" w:rsidRPr="002D2816">
          <w:rPr>
            <w:rFonts w:ascii="PT Sans" w:eastAsia="Times New Roman" w:hAnsi="PT Sans" w:cs="Times New Roman"/>
            <w:b/>
            <w:bCs/>
            <w:color w:val="0033FF"/>
            <w:sz w:val="27"/>
            <w:szCs w:val="27"/>
            <w:u w:val="single"/>
          </w:rPr>
          <w:t>Snowflake Schema</w:t>
        </w:r>
      </w:hyperlink>
      <w:r w:rsidR="002D2816" w:rsidRPr="002D2816">
        <w:rPr>
          <w:rFonts w:ascii="PT Sans" w:eastAsia="Times New Roman" w:hAnsi="PT Sans" w:cs="Times New Roman"/>
          <w:color w:val="000000"/>
          <w:sz w:val="27"/>
          <w:szCs w:val="27"/>
        </w:rPr>
        <w:t>: A common form of dimensional model. In a snowflake schema, different hierarchies in a dimension can be extended into their own dimensional tables. Therefore, a dimension can have more than a single dimension table.</w:t>
      </w:r>
    </w:p>
    <w:p w14:paraId="56C0E72C" w14:textId="77777777" w:rsidR="002D2816" w:rsidRPr="002D2816" w:rsidRDefault="00AA7AB1" w:rsidP="002D2816">
      <w:pPr>
        <w:shd w:val="clear" w:color="auto" w:fill="FFFFFF"/>
        <w:spacing w:before="100" w:beforeAutospacing="1" w:after="100" w:afterAutospacing="1" w:line="240" w:lineRule="auto"/>
        <w:rPr>
          <w:rFonts w:ascii="PT Sans" w:eastAsia="Times New Roman" w:hAnsi="PT Sans" w:cs="Times New Roman"/>
          <w:color w:val="000000"/>
          <w:sz w:val="27"/>
          <w:szCs w:val="27"/>
        </w:rPr>
      </w:pPr>
      <w:hyperlink r:id="rId56" w:history="1">
        <w:r w:rsidR="002D2816" w:rsidRPr="002D2816">
          <w:rPr>
            <w:rFonts w:ascii="PT Sans" w:eastAsia="Times New Roman" w:hAnsi="PT Sans" w:cs="Times New Roman"/>
            <w:b/>
            <w:bCs/>
            <w:color w:val="0033FF"/>
            <w:sz w:val="27"/>
            <w:szCs w:val="27"/>
            <w:u w:val="single"/>
          </w:rPr>
          <w:t>Star Schema</w:t>
        </w:r>
      </w:hyperlink>
      <w:r w:rsidR="002D2816" w:rsidRPr="002D2816">
        <w:rPr>
          <w:rFonts w:ascii="PT Sans" w:eastAsia="Times New Roman" w:hAnsi="PT Sans" w:cs="Times New Roman"/>
          <w:color w:val="000000"/>
          <w:sz w:val="27"/>
          <w:szCs w:val="27"/>
        </w:rPr>
        <w:t>: A common form of dimensional model. In a star schema, each dimension is represented by a single dimension table.</w:t>
      </w:r>
    </w:p>
    <w:p w14:paraId="1C0333AD" w14:textId="4171593A" w:rsidR="002D2816" w:rsidRDefault="002D2816"/>
    <w:p w14:paraId="3478E288" w14:textId="77777777" w:rsidR="002D2816" w:rsidRDefault="002D2816"/>
    <w:sectPr w:rsidR="002D2816" w:rsidSect="008716BB">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1122D" w14:textId="77777777" w:rsidR="002303D0" w:rsidRDefault="002303D0">
      <w:pPr>
        <w:spacing w:after="0" w:line="240" w:lineRule="auto"/>
      </w:pPr>
      <w:r>
        <w:separator/>
      </w:r>
    </w:p>
  </w:endnote>
  <w:endnote w:type="continuationSeparator" w:id="0">
    <w:p w14:paraId="7FA8A69F" w14:textId="77777777" w:rsidR="002303D0" w:rsidRDefault="002303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erkeleyStd-Medium">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Palatino-Roman">
    <w:altName w:val="Palatino Linotype"/>
    <w:panose1 w:val="00000000000000000000"/>
    <w:charset w:val="00"/>
    <w:family w:val="roman"/>
    <w:notTrueType/>
    <w:pitch w:val="default"/>
    <w:sig w:usb0="00000003" w:usb1="00000000" w:usb2="00000000" w:usb3="00000000" w:csb0="00000001" w:csb1="00000000"/>
  </w:font>
  <w:font w:name="Palatino-Italic">
    <w:altName w:val="Palatino Linotype"/>
    <w:panose1 w:val="00000000000000000000"/>
    <w:charset w:val="00"/>
    <w:family w:val="roman"/>
    <w:notTrueType/>
    <w:pitch w:val="default"/>
    <w:sig w:usb0="00000003" w:usb1="00000000" w:usb2="00000000" w:usb3="00000000" w:csb0="00000001" w:csb1="00000000"/>
  </w:font>
  <w:font w:name="PT Sans">
    <w:charset w:val="00"/>
    <w:family w:val="swiss"/>
    <w:pitch w:val="variable"/>
    <w:sig w:usb0="A00002EF" w:usb1="5000204B" w:usb2="00000000" w:usb3="00000000" w:csb0="000000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A31D9" w14:textId="77777777" w:rsidR="002303D0" w:rsidRDefault="002303D0">
      <w:pPr>
        <w:spacing w:after="0" w:line="240" w:lineRule="auto"/>
      </w:pPr>
      <w:r>
        <w:separator/>
      </w:r>
    </w:p>
  </w:footnote>
  <w:footnote w:type="continuationSeparator" w:id="0">
    <w:p w14:paraId="709242B9" w14:textId="77777777" w:rsidR="002303D0" w:rsidRDefault="002303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6E38C2F8"/>
    <w:lvl w:ilvl="0">
      <w:numFmt w:val="bullet"/>
      <w:lvlText w:val="*"/>
      <w:lvlJc w:val="left"/>
    </w:lvl>
  </w:abstractNum>
  <w:abstractNum w:abstractNumId="1" w15:restartNumberingAfterBreak="0">
    <w:nsid w:val="020E08BE"/>
    <w:multiLevelType w:val="multilevel"/>
    <w:tmpl w:val="47863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200EA9"/>
    <w:multiLevelType w:val="hybridMultilevel"/>
    <w:tmpl w:val="38FECD1A"/>
    <w:lvl w:ilvl="0" w:tplc="59E40F96">
      <w:start w:val="1"/>
      <w:numFmt w:val="lowerLetter"/>
      <w:lvlText w:val="%1)"/>
      <w:lvlJc w:val="left"/>
      <w:pPr>
        <w:ind w:left="765" w:hanging="360"/>
      </w:pPr>
      <w:rPr>
        <w:rFonts w:ascii="BerkeleyStd-Medium" w:eastAsiaTheme="minorHAnsi" w:hAnsi="BerkeleyStd-Medium" w:cs="BerkeleyStd-Medium" w:hint="default"/>
        <w:sz w:val="21"/>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 w15:restartNumberingAfterBreak="0">
    <w:nsid w:val="09C1755C"/>
    <w:multiLevelType w:val="hybridMultilevel"/>
    <w:tmpl w:val="A038253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B67230"/>
    <w:multiLevelType w:val="multilevel"/>
    <w:tmpl w:val="D0E6A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D12B21"/>
    <w:multiLevelType w:val="hybridMultilevel"/>
    <w:tmpl w:val="884C52DA"/>
    <w:lvl w:ilvl="0" w:tplc="CD62E788">
      <w:numFmt w:val="bullet"/>
      <w:lvlText w:val="■"/>
      <w:lvlJc w:val="left"/>
      <w:pPr>
        <w:ind w:left="1994" w:hanging="290"/>
      </w:pPr>
      <w:rPr>
        <w:rFonts w:ascii="Arial Unicode MS" w:eastAsia="Arial Unicode MS" w:hAnsi="Arial Unicode MS" w:cs="Arial Unicode MS" w:hint="default"/>
        <w:b w:val="0"/>
        <w:bCs w:val="0"/>
        <w:i w:val="0"/>
        <w:iCs w:val="0"/>
        <w:color w:val="A7A9AC"/>
        <w:w w:val="126"/>
        <w:sz w:val="17"/>
        <w:szCs w:val="17"/>
      </w:rPr>
    </w:lvl>
    <w:lvl w:ilvl="1" w:tplc="E3B89D76">
      <w:numFmt w:val="bullet"/>
      <w:lvlText w:val="■"/>
      <w:lvlJc w:val="left"/>
      <w:pPr>
        <w:ind w:left="2534" w:hanging="291"/>
      </w:pPr>
      <w:rPr>
        <w:rFonts w:ascii="Arial Unicode MS" w:eastAsia="Arial Unicode MS" w:hAnsi="Arial Unicode MS" w:cs="Arial Unicode MS" w:hint="default"/>
        <w:b w:val="0"/>
        <w:bCs w:val="0"/>
        <w:i w:val="0"/>
        <w:iCs w:val="0"/>
        <w:color w:val="A7A9AC"/>
        <w:w w:val="126"/>
        <w:sz w:val="17"/>
        <w:szCs w:val="17"/>
      </w:rPr>
    </w:lvl>
    <w:lvl w:ilvl="2" w:tplc="36D4B0E8">
      <w:numFmt w:val="bullet"/>
      <w:lvlText w:val="•"/>
      <w:lvlJc w:val="left"/>
      <w:pPr>
        <w:ind w:left="3286" w:hanging="291"/>
      </w:pPr>
      <w:rPr>
        <w:rFonts w:hint="default"/>
      </w:rPr>
    </w:lvl>
    <w:lvl w:ilvl="3" w:tplc="5942C288">
      <w:numFmt w:val="bullet"/>
      <w:lvlText w:val="•"/>
      <w:lvlJc w:val="left"/>
      <w:pPr>
        <w:ind w:left="4033" w:hanging="291"/>
      </w:pPr>
      <w:rPr>
        <w:rFonts w:hint="default"/>
      </w:rPr>
    </w:lvl>
    <w:lvl w:ilvl="4" w:tplc="6A7EDF3A">
      <w:numFmt w:val="bullet"/>
      <w:lvlText w:val="•"/>
      <w:lvlJc w:val="left"/>
      <w:pPr>
        <w:ind w:left="4780" w:hanging="291"/>
      </w:pPr>
      <w:rPr>
        <w:rFonts w:hint="default"/>
      </w:rPr>
    </w:lvl>
    <w:lvl w:ilvl="5" w:tplc="5AA4A5AA">
      <w:numFmt w:val="bullet"/>
      <w:lvlText w:val="•"/>
      <w:lvlJc w:val="left"/>
      <w:pPr>
        <w:ind w:left="5526" w:hanging="291"/>
      </w:pPr>
      <w:rPr>
        <w:rFonts w:hint="default"/>
      </w:rPr>
    </w:lvl>
    <w:lvl w:ilvl="6" w:tplc="132CCB84">
      <w:numFmt w:val="bullet"/>
      <w:lvlText w:val="•"/>
      <w:lvlJc w:val="left"/>
      <w:pPr>
        <w:ind w:left="6273" w:hanging="291"/>
      </w:pPr>
      <w:rPr>
        <w:rFonts w:hint="default"/>
      </w:rPr>
    </w:lvl>
    <w:lvl w:ilvl="7" w:tplc="40FC77F8">
      <w:numFmt w:val="bullet"/>
      <w:lvlText w:val="•"/>
      <w:lvlJc w:val="left"/>
      <w:pPr>
        <w:ind w:left="7020" w:hanging="291"/>
      </w:pPr>
      <w:rPr>
        <w:rFonts w:hint="default"/>
      </w:rPr>
    </w:lvl>
    <w:lvl w:ilvl="8" w:tplc="0AAA58D0">
      <w:numFmt w:val="bullet"/>
      <w:lvlText w:val="•"/>
      <w:lvlJc w:val="left"/>
      <w:pPr>
        <w:ind w:left="7766" w:hanging="291"/>
      </w:pPr>
      <w:rPr>
        <w:rFonts w:hint="default"/>
      </w:rPr>
    </w:lvl>
  </w:abstractNum>
  <w:abstractNum w:abstractNumId="6" w15:restartNumberingAfterBreak="0">
    <w:nsid w:val="16E46544"/>
    <w:multiLevelType w:val="hybridMultilevel"/>
    <w:tmpl w:val="FBB284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D03039"/>
    <w:multiLevelType w:val="multilevel"/>
    <w:tmpl w:val="535E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6C0D14"/>
    <w:multiLevelType w:val="hybridMultilevel"/>
    <w:tmpl w:val="B766570A"/>
    <w:lvl w:ilvl="0" w:tplc="8D240F4C">
      <w:numFmt w:val="bullet"/>
      <w:lvlText w:val=""/>
      <w:lvlJc w:val="left"/>
      <w:pPr>
        <w:ind w:left="4737" w:hanging="360"/>
      </w:pPr>
      <w:rPr>
        <w:rFonts w:ascii="Symbol" w:eastAsia="Symbol" w:hAnsi="Symbol" w:cs="Symbol" w:hint="default"/>
        <w:b w:val="0"/>
        <w:bCs w:val="0"/>
        <w:i w:val="0"/>
        <w:iCs w:val="0"/>
        <w:w w:val="99"/>
        <w:sz w:val="20"/>
        <w:szCs w:val="20"/>
      </w:rPr>
    </w:lvl>
    <w:lvl w:ilvl="1" w:tplc="50C4F9B6">
      <w:numFmt w:val="bullet"/>
      <w:lvlText w:val="•"/>
      <w:lvlJc w:val="left"/>
      <w:pPr>
        <w:ind w:left="5430" w:hanging="360"/>
      </w:pPr>
      <w:rPr>
        <w:rFonts w:hint="default"/>
      </w:rPr>
    </w:lvl>
    <w:lvl w:ilvl="2" w:tplc="5664C1A0">
      <w:numFmt w:val="bullet"/>
      <w:lvlText w:val="•"/>
      <w:lvlJc w:val="left"/>
      <w:pPr>
        <w:ind w:left="6120" w:hanging="360"/>
      </w:pPr>
      <w:rPr>
        <w:rFonts w:hint="default"/>
      </w:rPr>
    </w:lvl>
    <w:lvl w:ilvl="3" w:tplc="CB96E2BC">
      <w:numFmt w:val="bullet"/>
      <w:lvlText w:val="•"/>
      <w:lvlJc w:val="left"/>
      <w:pPr>
        <w:ind w:left="6810" w:hanging="360"/>
      </w:pPr>
      <w:rPr>
        <w:rFonts w:hint="default"/>
      </w:rPr>
    </w:lvl>
    <w:lvl w:ilvl="4" w:tplc="E7C04520">
      <w:numFmt w:val="bullet"/>
      <w:lvlText w:val="•"/>
      <w:lvlJc w:val="left"/>
      <w:pPr>
        <w:ind w:left="7500" w:hanging="360"/>
      </w:pPr>
      <w:rPr>
        <w:rFonts w:hint="default"/>
      </w:rPr>
    </w:lvl>
    <w:lvl w:ilvl="5" w:tplc="5CCA2994">
      <w:numFmt w:val="bullet"/>
      <w:lvlText w:val="•"/>
      <w:lvlJc w:val="left"/>
      <w:pPr>
        <w:ind w:left="8190" w:hanging="360"/>
      </w:pPr>
      <w:rPr>
        <w:rFonts w:hint="default"/>
      </w:rPr>
    </w:lvl>
    <w:lvl w:ilvl="6" w:tplc="7DD4BA80">
      <w:numFmt w:val="bullet"/>
      <w:lvlText w:val="•"/>
      <w:lvlJc w:val="left"/>
      <w:pPr>
        <w:ind w:left="8880" w:hanging="360"/>
      </w:pPr>
      <w:rPr>
        <w:rFonts w:hint="default"/>
      </w:rPr>
    </w:lvl>
    <w:lvl w:ilvl="7" w:tplc="3B70C2DE">
      <w:numFmt w:val="bullet"/>
      <w:lvlText w:val="•"/>
      <w:lvlJc w:val="left"/>
      <w:pPr>
        <w:ind w:left="9570" w:hanging="360"/>
      </w:pPr>
      <w:rPr>
        <w:rFonts w:hint="default"/>
      </w:rPr>
    </w:lvl>
    <w:lvl w:ilvl="8" w:tplc="644E91D6">
      <w:numFmt w:val="bullet"/>
      <w:lvlText w:val="•"/>
      <w:lvlJc w:val="left"/>
      <w:pPr>
        <w:ind w:left="10260" w:hanging="360"/>
      </w:pPr>
      <w:rPr>
        <w:rFonts w:hint="default"/>
      </w:rPr>
    </w:lvl>
  </w:abstractNum>
  <w:abstractNum w:abstractNumId="9" w15:restartNumberingAfterBreak="0">
    <w:nsid w:val="3C6F1CB6"/>
    <w:multiLevelType w:val="hybridMultilevel"/>
    <w:tmpl w:val="F4B43F60"/>
    <w:lvl w:ilvl="0" w:tplc="460C9B14">
      <w:start w:val="1"/>
      <w:numFmt w:val="bullet"/>
      <w:lvlText w:val=""/>
      <w:lvlJc w:val="left"/>
      <w:pPr>
        <w:ind w:left="720" w:hanging="360"/>
      </w:pPr>
      <w:rPr>
        <w:rFonts w:ascii="Symbol" w:eastAsiaTheme="minorHAnsi" w:hAnsi="Symbol" w:cstheme="minorBidi" w:hint="default"/>
        <w:b/>
        <w:color w:val="231F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A72A55"/>
    <w:multiLevelType w:val="hybridMultilevel"/>
    <w:tmpl w:val="A0F0B7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B32B31"/>
    <w:multiLevelType w:val="hybridMultilevel"/>
    <w:tmpl w:val="7A06960E"/>
    <w:lvl w:ilvl="0" w:tplc="15C0B4E2">
      <w:numFmt w:val="bullet"/>
      <w:lvlText w:val="■"/>
      <w:lvlJc w:val="left"/>
      <w:pPr>
        <w:ind w:left="1994" w:hanging="290"/>
      </w:pPr>
      <w:rPr>
        <w:rFonts w:ascii="Arial Unicode MS" w:eastAsia="Arial Unicode MS" w:hAnsi="Arial Unicode MS" w:cs="Arial Unicode MS" w:hint="default"/>
        <w:b w:val="0"/>
        <w:bCs w:val="0"/>
        <w:i w:val="0"/>
        <w:iCs w:val="0"/>
        <w:color w:val="A7A9AC"/>
        <w:w w:val="126"/>
        <w:sz w:val="17"/>
        <w:szCs w:val="17"/>
      </w:rPr>
    </w:lvl>
    <w:lvl w:ilvl="1" w:tplc="ED66E040">
      <w:numFmt w:val="bullet"/>
      <w:lvlText w:val="■"/>
      <w:lvlJc w:val="left"/>
      <w:pPr>
        <w:ind w:left="2534" w:hanging="291"/>
      </w:pPr>
      <w:rPr>
        <w:rFonts w:ascii="Arial Unicode MS" w:eastAsia="Arial Unicode MS" w:hAnsi="Arial Unicode MS" w:cs="Arial Unicode MS" w:hint="default"/>
        <w:b w:val="0"/>
        <w:bCs w:val="0"/>
        <w:i w:val="0"/>
        <w:iCs w:val="0"/>
        <w:color w:val="A7A9AC"/>
        <w:w w:val="126"/>
        <w:sz w:val="17"/>
        <w:szCs w:val="17"/>
      </w:rPr>
    </w:lvl>
    <w:lvl w:ilvl="2" w:tplc="A6F6C2B0">
      <w:numFmt w:val="bullet"/>
      <w:lvlText w:val="•"/>
      <w:lvlJc w:val="left"/>
      <w:pPr>
        <w:ind w:left="3286" w:hanging="291"/>
      </w:pPr>
      <w:rPr>
        <w:rFonts w:hint="default"/>
      </w:rPr>
    </w:lvl>
    <w:lvl w:ilvl="3" w:tplc="897A9772">
      <w:numFmt w:val="bullet"/>
      <w:lvlText w:val="•"/>
      <w:lvlJc w:val="left"/>
      <w:pPr>
        <w:ind w:left="4033" w:hanging="291"/>
      </w:pPr>
      <w:rPr>
        <w:rFonts w:hint="default"/>
      </w:rPr>
    </w:lvl>
    <w:lvl w:ilvl="4" w:tplc="716CC692">
      <w:numFmt w:val="bullet"/>
      <w:lvlText w:val="•"/>
      <w:lvlJc w:val="left"/>
      <w:pPr>
        <w:ind w:left="4780" w:hanging="291"/>
      </w:pPr>
      <w:rPr>
        <w:rFonts w:hint="default"/>
      </w:rPr>
    </w:lvl>
    <w:lvl w:ilvl="5" w:tplc="8B605DEA">
      <w:numFmt w:val="bullet"/>
      <w:lvlText w:val="•"/>
      <w:lvlJc w:val="left"/>
      <w:pPr>
        <w:ind w:left="5526" w:hanging="291"/>
      </w:pPr>
      <w:rPr>
        <w:rFonts w:hint="default"/>
      </w:rPr>
    </w:lvl>
    <w:lvl w:ilvl="6" w:tplc="3F228D1E">
      <w:numFmt w:val="bullet"/>
      <w:lvlText w:val="•"/>
      <w:lvlJc w:val="left"/>
      <w:pPr>
        <w:ind w:left="6273" w:hanging="291"/>
      </w:pPr>
      <w:rPr>
        <w:rFonts w:hint="default"/>
      </w:rPr>
    </w:lvl>
    <w:lvl w:ilvl="7" w:tplc="46FCB4FA">
      <w:numFmt w:val="bullet"/>
      <w:lvlText w:val="•"/>
      <w:lvlJc w:val="left"/>
      <w:pPr>
        <w:ind w:left="7020" w:hanging="291"/>
      </w:pPr>
      <w:rPr>
        <w:rFonts w:hint="default"/>
      </w:rPr>
    </w:lvl>
    <w:lvl w:ilvl="8" w:tplc="56DC89C8">
      <w:numFmt w:val="bullet"/>
      <w:lvlText w:val="•"/>
      <w:lvlJc w:val="left"/>
      <w:pPr>
        <w:ind w:left="7766" w:hanging="291"/>
      </w:pPr>
      <w:rPr>
        <w:rFonts w:hint="default"/>
      </w:rPr>
    </w:lvl>
  </w:abstractNum>
  <w:abstractNum w:abstractNumId="12" w15:restartNumberingAfterBreak="0">
    <w:nsid w:val="5B7F5F1F"/>
    <w:multiLevelType w:val="multilevel"/>
    <w:tmpl w:val="DADE3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DD4CF7"/>
    <w:multiLevelType w:val="hybridMultilevel"/>
    <w:tmpl w:val="73144D5E"/>
    <w:lvl w:ilvl="0" w:tplc="24146B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3533EA1"/>
    <w:multiLevelType w:val="multilevel"/>
    <w:tmpl w:val="CCA8E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CB706CA"/>
    <w:multiLevelType w:val="hybridMultilevel"/>
    <w:tmpl w:val="E68AD540"/>
    <w:lvl w:ilvl="0" w:tplc="6C2649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CE83ECA"/>
    <w:multiLevelType w:val="hybridMultilevel"/>
    <w:tmpl w:val="427617BE"/>
    <w:lvl w:ilvl="0" w:tplc="90524646">
      <w:start w:val="1"/>
      <w:numFmt w:val="low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F85E96"/>
    <w:multiLevelType w:val="hybridMultilevel"/>
    <w:tmpl w:val="7188DC08"/>
    <w:lvl w:ilvl="0" w:tplc="1BC22CFE">
      <w:start w:val="1"/>
      <w:numFmt w:val="lowerLetter"/>
      <w:lvlText w:val="%1)"/>
      <w:lvlJc w:val="left"/>
      <w:pPr>
        <w:ind w:left="720" w:hanging="360"/>
      </w:pPr>
      <w:rPr>
        <w:rFonts w:ascii="BerkeleyStd-Medium" w:eastAsiaTheme="minorHAnsi" w:hAnsi="BerkeleyStd-Medium" w:cs="BerkeleyStd-Medium"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6F53B9"/>
    <w:multiLevelType w:val="hybridMultilevel"/>
    <w:tmpl w:val="441EB06A"/>
    <w:lvl w:ilvl="0" w:tplc="93DE4772">
      <w:start w:val="1"/>
      <w:numFmt w:val="decimal"/>
      <w:lvlText w:val="%1)"/>
      <w:lvlJc w:val="left"/>
      <w:pPr>
        <w:ind w:left="465" w:hanging="360"/>
      </w:pPr>
      <w:rPr>
        <w:rFonts w:hint="default"/>
        <w:b/>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19" w15:restartNumberingAfterBreak="0">
    <w:nsid w:val="72F86CEC"/>
    <w:multiLevelType w:val="hybridMultilevel"/>
    <w:tmpl w:val="1CF65C40"/>
    <w:lvl w:ilvl="0" w:tplc="C5C21A88">
      <w:start w:val="1"/>
      <w:numFmt w:val="upperLetter"/>
      <w:lvlText w:val="%1)"/>
      <w:lvlJc w:val="left"/>
      <w:pPr>
        <w:ind w:left="1080" w:hanging="360"/>
      </w:pPr>
      <w:rPr>
        <w:rFonts w:ascii="BerkeleyStd-Medium" w:eastAsiaTheme="minorHAnsi" w:hAnsi="BerkeleyStd-Medium" w:cs="BerkeleyStd-Medium" w:hint="default"/>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35B3750"/>
    <w:multiLevelType w:val="hybridMultilevel"/>
    <w:tmpl w:val="2BB065DC"/>
    <w:lvl w:ilvl="0" w:tplc="71C030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DA210FB"/>
    <w:multiLevelType w:val="hybridMultilevel"/>
    <w:tmpl w:val="42E48350"/>
    <w:lvl w:ilvl="0" w:tplc="BC9E8A0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CB35CC"/>
    <w:multiLevelType w:val="multilevel"/>
    <w:tmpl w:val="3570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8"/>
  </w:num>
  <w:num w:numId="3">
    <w:abstractNumId w:val="4"/>
  </w:num>
  <w:num w:numId="4">
    <w:abstractNumId w:val="7"/>
  </w:num>
  <w:num w:numId="5">
    <w:abstractNumId w:val="22"/>
  </w:num>
  <w:num w:numId="6">
    <w:abstractNumId w:val="1"/>
  </w:num>
  <w:num w:numId="7">
    <w:abstractNumId w:val="16"/>
  </w:num>
  <w:num w:numId="8">
    <w:abstractNumId w:val="10"/>
  </w:num>
  <w:num w:numId="9">
    <w:abstractNumId w:val="14"/>
  </w:num>
  <w:num w:numId="10">
    <w:abstractNumId w:val="0"/>
    <w:lvlOverride w:ilvl="0">
      <w:lvl w:ilvl="0">
        <w:numFmt w:val="bullet"/>
        <w:lvlText w:val=""/>
        <w:legacy w:legacy="1" w:legacySpace="0" w:legacyIndent="0"/>
        <w:lvlJc w:val="left"/>
        <w:rPr>
          <w:rFonts w:ascii="Symbol" w:hAnsi="Symbol" w:hint="default"/>
        </w:rPr>
      </w:lvl>
    </w:lvlOverride>
  </w:num>
  <w:num w:numId="11">
    <w:abstractNumId w:val="12"/>
  </w:num>
  <w:num w:numId="12">
    <w:abstractNumId w:val="3"/>
  </w:num>
  <w:num w:numId="13">
    <w:abstractNumId w:val="8"/>
  </w:num>
  <w:num w:numId="14">
    <w:abstractNumId w:val="21"/>
  </w:num>
  <w:num w:numId="15">
    <w:abstractNumId w:val="15"/>
  </w:num>
  <w:num w:numId="16">
    <w:abstractNumId w:val="20"/>
  </w:num>
  <w:num w:numId="17">
    <w:abstractNumId w:val="17"/>
  </w:num>
  <w:num w:numId="18">
    <w:abstractNumId w:val="2"/>
  </w:num>
  <w:num w:numId="19">
    <w:abstractNumId w:val="19"/>
  </w:num>
  <w:num w:numId="20">
    <w:abstractNumId w:val="13"/>
  </w:num>
  <w:num w:numId="21">
    <w:abstractNumId w:val="5"/>
  </w:num>
  <w:num w:numId="22">
    <w:abstractNumId w:val="9"/>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9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345B6"/>
    <w:rsid w:val="00063620"/>
    <w:rsid w:val="000652E1"/>
    <w:rsid w:val="000C56BE"/>
    <w:rsid w:val="000D3B59"/>
    <w:rsid w:val="000D7696"/>
    <w:rsid w:val="001048C4"/>
    <w:rsid w:val="00116D8A"/>
    <w:rsid w:val="0018674E"/>
    <w:rsid w:val="001B411C"/>
    <w:rsid w:val="001C13D4"/>
    <w:rsid w:val="001C22DB"/>
    <w:rsid w:val="002303D0"/>
    <w:rsid w:val="00284698"/>
    <w:rsid w:val="002B1F7F"/>
    <w:rsid w:val="002B6374"/>
    <w:rsid w:val="002B77BB"/>
    <w:rsid w:val="002C3B9D"/>
    <w:rsid w:val="002D2816"/>
    <w:rsid w:val="00326165"/>
    <w:rsid w:val="00336D62"/>
    <w:rsid w:val="00370D0B"/>
    <w:rsid w:val="003870ED"/>
    <w:rsid w:val="00391A4B"/>
    <w:rsid w:val="00395D86"/>
    <w:rsid w:val="004476C8"/>
    <w:rsid w:val="00512B10"/>
    <w:rsid w:val="005A1528"/>
    <w:rsid w:val="005D2570"/>
    <w:rsid w:val="005E18BD"/>
    <w:rsid w:val="005E4D6E"/>
    <w:rsid w:val="00600EE5"/>
    <w:rsid w:val="006345B6"/>
    <w:rsid w:val="00647A48"/>
    <w:rsid w:val="006541FF"/>
    <w:rsid w:val="0067490B"/>
    <w:rsid w:val="00694F6F"/>
    <w:rsid w:val="006B351B"/>
    <w:rsid w:val="007000D1"/>
    <w:rsid w:val="00716F4D"/>
    <w:rsid w:val="00750A86"/>
    <w:rsid w:val="0076195A"/>
    <w:rsid w:val="00767E52"/>
    <w:rsid w:val="007D4F36"/>
    <w:rsid w:val="007E1A02"/>
    <w:rsid w:val="00802398"/>
    <w:rsid w:val="00840A2B"/>
    <w:rsid w:val="0084215B"/>
    <w:rsid w:val="008716BB"/>
    <w:rsid w:val="00890CB2"/>
    <w:rsid w:val="008B487C"/>
    <w:rsid w:val="008D2916"/>
    <w:rsid w:val="008D786D"/>
    <w:rsid w:val="0091423E"/>
    <w:rsid w:val="0091480E"/>
    <w:rsid w:val="009601C1"/>
    <w:rsid w:val="009722A5"/>
    <w:rsid w:val="00A676A6"/>
    <w:rsid w:val="00A719AD"/>
    <w:rsid w:val="00A72FBA"/>
    <w:rsid w:val="00A740F4"/>
    <w:rsid w:val="00A81DED"/>
    <w:rsid w:val="00A86CBF"/>
    <w:rsid w:val="00AA7AB1"/>
    <w:rsid w:val="00AC1B79"/>
    <w:rsid w:val="00AE3F28"/>
    <w:rsid w:val="00B13F4A"/>
    <w:rsid w:val="00B50585"/>
    <w:rsid w:val="00B7185E"/>
    <w:rsid w:val="00BC2089"/>
    <w:rsid w:val="00C1323F"/>
    <w:rsid w:val="00C152E8"/>
    <w:rsid w:val="00C24BE1"/>
    <w:rsid w:val="00C5116F"/>
    <w:rsid w:val="00C82AF9"/>
    <w:rsid w:val="00C86CDA"/>
    <w:rsid w:val="00CA366F"/>
    <w:rsid w:val="00CD7A1D"/>
    <w:rsid w:val="00D13DCC"/>
    <w:rsid w:val="00D513D8"/>
    <w:rsid w:val="00D56C6C"/>
    <w:rsid w:val="00D64D86"/>
    <w:rsid w:val="00D82635"/>
    <w:rsid w:val="00E0583C"/>
    <w:rsid w:val="00EE151D"/>
    <w:rsid w:val="00F07CB9"/>
    <w:rsid w:val="00F349F4"/>
    <w:rsid w:val="00F67155"/>
    <w:rsid w:val="00FF02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9"/>
    <o:shapelayout v:ext="edit">
      <o:idmap v:ext="edit" data="2"/>
      <o:rules v:ext="edit">
        <o:r id="V:Rule1" type="connector" idref="#Line 45"/>
      </o:rules>
    </o:shapelayout>
  </w:shapeDefaults>
  <w:decimalSymbol w:val="."/>
  <w:listSeparator w:val=","/>
  <w14:docId w14:val="1475CCF2"/>
  <w15:docId w15:val="{2B1C6170-E9AF-4CA6-82AF-55D819E27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0A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91423E"/>
    <w:pPr>
      <w:widowControl w:val="0"/>
      <w:autoSpaceDE w:val="0"/>
      <w:autoSpaceDN w:val="0"/>
      <w:spacing w:before="100" w:after="0" w:line="240" w:lineRule="auto"/>
      <w:ind w:left="3297"/>
      <w:outlineLvl w:val="1"/>
    </w:pPr>
    <w:rPr>
      <w:rFonts w:ascii="Arial Narrow" w:eastAsia="Arial Narrow" w:hAnsi="Arial Narrow" w:cs="Arial Narrow"/>
      <w:i/>
      <w:iCs/>
      <w:sz w:val="23"/>
      <w:szCs w:val="23"/>
    </w:rPr>
  </w:style>
  <w:style w:type="paragraph" w:styleId="Heading5">
    <w:name w:val="heading 5"/>
    <w:basedOn w:val="Normal"/>
    <w:next w:val="Normal"/>
    <w:link w:val="Heading5Char"/>
    <w:uiPriority w:val="9"/>
    <w:semiHidden/>
    <w:unhideWhenUsed/>
    <w:qFormat/>
    <w:rsid w:val="0006362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91480E"/>
    <w:pPr>
      <w:ind w:left="720"/>
      <w:contextualSpacing/>
    </w:pPr>
  </w:style>
  <w:style w:type="paragraph" w:styleId="NormalWeb">
    <w:name w:val="Normal (Web)"/>
    <w:basedOn w:val="Normal"/>
    <w:uiPriority w:val="99"/>
    <w:semiHidden/>
    <w:unhideWhenUsed/>
    <w:rsid w:val="00C152E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152E8"/>
    <w:rPr>
      <w:color w:val="0000FF"/>
      <w:u w:val="single"/>
    </w:rPr>
  </w:style>
  <w:style w:type="table" w:styleId="TableGrid">
    <w:name w:val="Table Grid"/>
    <w:basedOn w:val="TableNormal"/>
    <w:uiPriority w:val="39"/>
    <w:rsid w:val="00370D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7D4F36"/>
    <w:rPr>
      <w:i/>
      <w:iCs/>
    </w:rPr>
  </w:style>
  <w:style w:type="character" w:customStyle="1" w:styleId="Heading2Char">
    <w:name w:val="Heading 2 Char"/>
    <w:basedOn w:val="DefaultParagraphFont"/>
    <w:link w:val="Heading2"/>
    <w:uiPriority w:val="9"/>
    <w:rsid w:val="0091423E"/>
    <w:rPr>
      <w:rFonts w:ascii="Arial Narrow" w:eastAsia="Arial Narrow" w:hAnsi="Arial Narrow" w:cs="Arial Narrow"/>
      <w:i/>
      <w:iCs/>
      <w:sz w:val="23"/>
      <w:szCs w:val="23"/>
    </w:rPr>
  </w:style>
  <w:style w:type="paragraph" w:styleId="BodyText">
    <w:name w:val="Body Text"/>
    <w:basedOn w:val="Normal"/>
    <w:link w:val="BodyTextChar"/>
    <w:uiPriority w:val="1"/>
    <w:qFormat/>
    <w:rsid w:val="0091423E"/>
    <w:pPr>
      <w:widowControl w:val="0"/>
      <w:autoSpaceDE w:val="0"/>
      <w:autoSpaceDN w:val="0"/>
      <w:spacing w:after="0" w:line="240" w:lineRule="auto"/>
      <w:ind w:left="3297"/>
    </w:pPr>
    <w:rPr>
      <w:rFonts w:ascii="Microsoft Sans Serif" w:eastAsia="Microsoft Sans Serif" w:hAnsi="Microsoft Sans Serif" w:cs="Microsoft Sans Serif"/>
    </w:rPr>
  </w:style>
  <w:style w:type="character" w:customStyle="1" w:styleId="BodyTextChar">
    <w:name w:val="Body Text Char"/>
    <w:basedOn w:val="DefaultParagraphFont"/>
    <w:link w:val="BodyText"/>
    <w:uiPriority w:val="1"/>
    <w:rsid w:val="0091423E"/>
    <w:rPr>
      <w:rFonts w:ascii="Microsoft Sans Serif" w:eastAsia="Microsoft Sans Serif" w:hAnsi="Microsoft Sans Serif" w:cs="Microsoft Sans Serif"/>
    </w:rPr>
  </w:style>
  <w:style w:type="character" w:customStyle="1" w:styleId="Heading1Char">
    <w:name w:val="Heading 1 Char"/>
    <w:basedOn w:val="DefaultParagraphFont"/>
    <w:link w:val="Heading1"/>
    <w:uiPriority w:val="9"/>
    <w:rsid w:val="00840A2B"/>
    <w:rPr>
      <w:rFonts w:asciiTheme="majorHAnsi" w:eastAsiaTheme="majorEastAsia" w:hAnsiTheme="majorHAnsi" w:cstheme="majorBidi"/>
      <w:color w:val="2F5496" w:themeColor="accent1" w:themeShade="BF"/>
      <w:sz w:val="32"/>
      <w:szCs w:val="32"/>
    </w:rPr>
  </w:style>
  <w:style w:type="paragraph" w:customStyle="1" w:styleId="TableParagraph">
    <w:name w:val="Table Paragraph"/>
    <w:basedOn w:val="Normal"/>
    <w:uiPriority w:val="1"/>
    <w:qFormat/>
    <w:rsid w:val="00063620"/>
    <w:pPr>
      <w:widowControl w:val="0"/>
      <w:autoSpaceDE w:val="0"/>
      <w:autoSpaceDN w:val="0"/>
      <w:spacing w:after="0" w:line="240" w:lineRule="auto"/>
    </w:pPr>
    <w:rPr>
      <w:rFonts w:ascii="Arial" w:eastAsia="Arial" w:hAnsi="Arial" w:cs="Arial"/>
    </w:rPr>
  </w:style>
  <w:style w:type="character" w:customStyle="1" w:styleId="Heading5Char">
    <w:name w:val="Heading 5 Char"/>
    <w:basedOn w:val="DefaultParagraphFont"/>
    <w:link w:val="Heading5"/>
    <w:uiPriority w:val="9"/>
    <w:semiHidden/>
    <w:rsid w:val="0006362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7302">
      <w:bodyDiv w:val="1"/>
      <w:marLeft w:val="0"/>
      <w:marRight w:val="0"/>
      <w:marTop w:val="0"/>
      <w:marBottom w:val="0"/>
      <w:divBdr>
        <w:top w:val="none" w:sz="0" w:space="0" w:color="auto"/>
        <w:left w:val="none" w:sz="0" w:space="0" w:color="auto"/>
        <w:bottom w:val="none" w:sz="0" w:space="0" w:color="auto"/>
        <w:right w:val="none" w:sz="0" w:space="0" w:color="auto"/>
      </w:divBdr>
    </w:div>
    <w:div w:id="333536113">
      <w:bodyDiv w:val="1"/>
      <w:marLeft w:val="0"/>
      <w:marRight w:val="0"/>
      <w:marTop w:val="0"/>
      <w:marBottom w:val="0"/>
      <w:divBdr>
        <w:top w:val="none" w:sz="0" w:space="0" w:color="auto"/>
        <w:left w:val="none" w:sz="0" w:space="0" w:color="auto"/>
        <w:bottom w:val="none" w:sz="0" w:space="0" w:color="auto"/>
        <w:right w:val="none" w:sz="0" w:space="0" w:color="auto"/>
      </w:divBdr>
    </w:div>
    <w:div w:id="545457140">
      <w:bodyDiv w:val="1"/>
      <w:marLeft w:val="0"/>
      <w:marRight w:val="0"/>
      <w:marTop w:val="0"/>
      <w:marBottom w:val="0"/>
      <w:divBdr>
        <w:top w:val="none" w:sz="0" w:space="0" w:color="auto"/>
        <w:left w:val="none" w:sz="0" w:space="0" w:color="auto"/>
        <w:bottom w:val="none" w:sz="0" w:space="0" w:color="auto"/>
        <w:right w:val="none" w:sz="0" w:space="0" w:color="auto"/>
      </w:divBdr>
    </w:div>
    <w:div w:id="1061438386">
      <w:bodyDiv w:val="1"/>
      <w:marLeft w:val="0"/>
      <w:marRight w:val="0"/>
      <w:marTop w:val="0"/>
      <w:marBottom w:val="0"/>
      <w:divBdr>
        <w:top w:val="none" w:sz="0" w:space="0" w:color="auto"/>
        <w:left w:val="none" w:sz="0" w:space="0" w:color="auto"/>
        <w:bottom w:val="none" w:sz="0" w:space="0" w:color="auto"/>
        <w:right w:val="none" w:sz="0" w:space="0" w:color="auto"/>
      </w:divBdr>
    </w:div>
    <w:div w:id="1232035584">
      <w:bodyDiv w:val="1"/>
      <w:marLeft w:val="0"/>
      <w:marRight w:val="0"/>
      <w:marTop w:val="0"/>
      <w:marBottom w:val="0"/>
      <w:divBdr>
        <w:top w:val="none" w:sz="0" w:space="0" w:color="auto"/>
        <w:left w:val="none" w:sz="0" w:space="0" w:color="auto"/>
        <w:bottom w:val="none" w:sz="0" w:space="0" w:color="auto"/>
        <w:right w:val="none" w:sz="0" w:space="0" w:color="auto"/>
      </w:divBdr>
    </w:div>
    <w:div w:id="1437559208">
      <w:bodyDiv w:val="1"/>
      <w:marLeft w:val="0"/>
      <w:marRight w:val="0"/>
      <w:marTop w:val="0"/>
      <w:marBottom w:val="0"/>
      <w:divBdr>
        <w:top w:val="none" w:sz="0" w:space="0" w:color="auto"/>
        <w:left w:val="none" w:sz="0" w:space="0" w:color="auto"/>
        <w:bottom w:val="none" w:sz="0" w:space="0" w:color="auto"/>
        <w:right w:val="none" w:sz="0" w:space="0" w:color="auto"/>
      </w:divBdr>
    </w:div>
    <w:div w:id="2027170793">
      <w:bodyDiv w:val="1"/>
      <w:marLeft w:val="0"/>
      <w:marRight w:val="0"/>
      <w:marTop w:val="0"/>
      <w:marBottom w:val="0"/>
      <w:divBdr>
        <w:top w:val="none" w:sz="0" w:space="0" w:color="auto"/>
        <w:left w:val="none" w:sz="0" w:space="0" w:color="auto"/>
        <w:bottom w:val="none" w:sz="0" w:space="0" w:color="auto"/>
        <w:right w:val="none" w:sz="0" w:space="0" w:color="auto"/>
      </w:divBdr>
    </w:div>
    <w:div w:id="21298589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s://www.1keydata.com/datawarehousing/toolmetadata.html" TargetMode="External"/><Relationship Id="rId21" Type="http://schemas.openxmlformats.org/officeDocument/2006/relationships/image" Target="media/image10.png"/><Relationship Id="rId34" Type="http://schemas.openxmlformats.org/officeDocument/2006/relationships/image" Target="media/image19.jpeg"/><Relationship Id="rId42" Type="http://schemas.openxmlformats.org/officeDocument/2006/relationships/image" Target="media/image21.png"/><Relationship Id="rId47" Type="http://schemas.openxmlformats.org/officeDocument/2006/relationships/oleObject" Target="embeddings/oleObject12.bin"/><Relationship Id="rId50" Type="http://schemas.openxmlformats.org/officeDocument/2006/relationships/image" Target="media/image25.png"/><Relationship Id="rId55" Type="http://schemas.openxmlformats.org/officeDocument/2006/relationships/hyperlink" Target="https://www.1keydata.com/datawarehousing/snowflake-schema.htm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hyperlink" Target="https://www.1keydata.com/datawarehousing/toololap.html" TargetMode="External"/><Relationship Id="rId40" Type="http://schemas.openxmlformats.org/officeDocument/2006/relationships/image" Target="media/image20.png"/><Relationship Id="rId45" Type="http://schemas.openxmlformats.org/officeDocument/2006/relationships/oleObject" Target="embeddings/oleObject11.bin"/><Relationship Id="rId53" Type="http://schemas.openxmlformats.org/officeDocument/2006/relationships/hyperlink" Target="https://www.1keydata.com/datawarehousing/fact-table-types.html" TargetMode="Externa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oleObject" Target="embeddings/oleObject6.bin"/><Relationship Id="rId27" Type="http://schemas.openxmlformats.org/officeDocument/2006/relationships/oleObject" Target="embeddings/oleObject8.bin"/><Relationship Id="rId30" Type="http://schemas.openxmlformats.org/officeDocument/2006/relationships/image" Target="media/image16.png"/><Relationship Id="rId35" Type="http://schemas.openxmlformats.org/officeDocument/2006/relationships/hyperlink" Target="https://www.1keydata.com/datawarehousing/etl.html" TargetMode="External"/><Relationship Id="rId43" Type="http://schemas.openxmlformats.org/officeDocument/2006/relationships/oleObject" Target="embeddings/oleObject10.bin"/><Relationship Id="rId48" Type="http://schemas.openxmlformats.org/officeDocument/2006/relationships/image" Target="media/image24.png"/><Relationship Id="rId56" Type="http://schemas.openxmlformats.org/officeDocument/2006/relationships/hyperlink" Target="https://www.1keydata.com/datawarehousing/star-schema.html" TargetMode="External"/><Relationship Id="rId8" Type="http://schemas.openxmlformats.org/officeDocument/2006/relationships/oleObject" Target="embeddings/oleObject1.bin"/><Relationship Id="rId51" Type="http://schemas.openxmlformats.org/officeDocument/2006/relationships/oleObject" Target="embeddings/oleObject14.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oleObject" Target="embeddings/oleObject5.bin"/><Relationship Id="rId25" Type="http://schemas.openxmlformats.org/officeDocument/2006/relationships/oleObject" Target="embeddings/oleObject7.bin"/><Relationship Id="rId33" Type="http://schemas.openxmlformats.org/officeDocument/2006/relationships/hyperlink" Target="https://www.1keydata.com/datawarehousing/performance.html" TargetMode="External"/><Relationship Id="rId38" Type="http://schemas.openxmlformats.org/officeDocument/2006/relationships/hyperlink" Target="https://www.1keydata.com/datawarehousing/toolreporting.html" TargetMode="External"/><Relationship Id="rId46" Type="http://schemas.openxmlformats.org/officeDocument/2006/relationships/image" Target="media/image23.png"/><Relationship Id="rId20" Type="http://schemas.openxmlformats.org/officeDocument/2006/relationships/image" Target="media/image9.png"/><Relationship Id="rId41" Type="http://schemas.openxmlformats.org/officeDocument/2006/relationships/oleObject" Target="embeddings/oleObject9.bin"/><Relationship Id="rId54" Type="http://schemas.openxmlformats.org/officeDocument/2006/relationships/hyperlink" Target="https://www.1keydata.com/datawarehousing/fact-table-types.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4.bin"/><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hyperlink" Target="https://www.1keydata.com/datawarehousing/tooletl.html" TargetMode="External"/><Relationship Id="rId49" Type="http://schemas.openxmlformats.org/officeDocument/2006/relationships/oleObject" Target="embeddings/oleObject13.bin"/><Relationship Id="rId57" Type="http://schemas.openxmlformats.org/officeDocument/2006/relationships/fontTable" Target="fontTable.xml"/><Relationship Id="rId10" Type="http://schemas.openxmlformats.org/officeDocument/2006/relationships/oleObject" Target="embeddings/oleObject2.bin"/><Relationship Id="rId31" Type="http://schemas.openxmlformats.org/officeDocument/2006/relationships/image" Target="media/image17.png"/><Relationship Id="rId44" Type="http://schemas.openxmlformats.org/officeDocument/2006/relationships/image" Target="media/image22.png"/><Relationship Id="rId52"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547</TotalTime>
  <Pages>31</Pages>
  <Words>5902</Words>
  <Characters>33644</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armando plascencia</dc:creator>
  <cp:keywords/>
  <dc:description/>
  <cp:lastModifiedBy>armando plascencia</cp:lastModifiedBy>
  <cp:revision>1</cp:revision>
  <dcterms:created xsi:type="dcterms:W3CDTF">2022-01-31T06:11:00Z</dcterms:created>
  <dcterms:modified xsi:type="dcterms:W3CDTF">2022-02-10T18:08:00Z</dcterms:modified>
</cp:coreProperties>
</file>